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88079E" w14:paraId="397FFA89" w14:textId="77777777">
        <w:trPr>
          <w:cantSplit/>
          <w:trHeight w:hRule="exact" w:val="1440"/>
        </w:trPr>
        <w:tc>
          <w:tcPr>
            <w:tcW w:w="3787" w:type="dxa"/>
          </w:tcPr>
          <w:p w14:paraId="4CAF5DF5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656BB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Akerman LLP</w:t>
            </w:r>
          </w:p>
          <w:p w14:paraId="7EB46860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6BBE">
              <w:rPr>
                <w:rFonts w:ascii="Arial" w:hAnsi="Arial" w:cs="Arial"/>
                <w:noProof/>
                <w:sz w:val="16"/>
                <w:szCs w:val="16"/>
              </w:rPr>
              <w:t xml:space="preserve">Mark S. </w:t>
            </w:r>
            <w:r w:rsidRPr="0069004E">
              <w:rPr>
                <w:rFonts w:ascii="Arial" w:hAnsi="Arial" w:cs="Arial"/>
                <w:noProof/>
                <w:sz w:val="16"/>
                <w:szCs w:val="16"/>
              </w:rPr>
              <w:t>Lichtenstein</w:t>
            </w:r>
          </w:p>
          <w:p w14:paraId="6A152C0D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1251 Avenue of the Americas, 37th Floor</w:t>
            </w:r>
          </w:p>
          <w:p w14:paraId="4947CE42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10020</w:t>
            </w:r>
          </w:p>
          <w:p w14:paraId="62C08427" w14:textId="77777777" w:rsidR="0088079E" w:rsidRDefault="0088079E" w:rsidP="00EF3F8F">
            <w:pPr>
              <w:ind w:left="95" w:right="95"/>
            </w:pPr>
          </w:p>
        </w:tc>
        <w:tc>
          <w:tcPr>
            <w:tcW w:w="173" w:type="dxa"/>
          </w:tcPr>
          <w:p w14:paraId="0E9AC5A1" w14:textId="77777777" w:rsidR="0088079E" w:rsidRDefault="0088079E" w:rsidP="00EF3F8F">
            <w:pPr>
              <w:ind w:left="95" w:right="95"/>
            </w:pPr>
          </w:p>
        </w:tc>
        <w:tc>
          <w:tcPr>
            <w:tcW w:w="3787" w:type="dxa"/>
          </w:tcPr>
          <w:p w14:paraId="629C75D2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656BB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Alabama Attorney General</w:t>
            </w:r>
          </w:p>
          <w:p w14:paraId="2760EC4E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4C563F35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501 Washington Ave</w:t>
            </w:r>
          </w:p>
          <w:p w14:paraId="23C3AA0D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PO Box 300152</w:t>
            </w:r>
          </w:p>
          <w:p w14:paraId="245F6760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Montgomery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AL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36104-0152</w:t>
            </w:r>
          </w:p>
          <w:p w14:paraId="7B0D9F9E" w14:textId="77777777" w:rsidR="0088079E" w:rsidRDefault="0088079E" w:rsidP="00EF3F8F">
            <w:pPr>
              <w:ind w:left="95" w:right="95"/>
            </w:pPr>
          </w:p>
        </w:tc>
        <w:tc>
          <w:tcPr>
            <w:tcW w:w="173" w:type="dxa"/>
          </w:tcPr>
          <w:p w14:paraId="54B1771E" w14:textId="77777777" w:rsidR="0088079E" w:rsidRDefault="0088079E" w:rsidP="00EF3F8F">
            <w:pPr>
              <w:ind w:left="95" w:right="95"/>
            </w:pPr>
          </w:p>
        </w:tc>
        <w:tc>
          <w:tcPr>
            <w:tcW w:w="3787" w:type="dxa"/>
          </w:tcPr>
          <w:p w14:paraId="3733AA84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656BB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Alaska Attorney General</w:t>
            </w:r>
          </w:p>
          <w:p w14:paraId="54216404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2006D408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1031 West 4th Avenue, Suite 200</w:t>
            </w:r>
          </w:p>
          <w:p w14:paraId="410103EF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Anchorage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AK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99501-1994</w:t>
            </w:r>
          </w:p>
          <w:p w14:paraId="5F00B72C" w14:textId="77777777" w:rsidR="0088079E" w:rsidRDefault="0088079E" w:rsidP="00EF3F8F">
            <w:pPr>
              <w:ind w:left="95" w:right="95"/>
            </w:pPr>
          </w:p>
        </w:tc>
      </w:tr>
      <w:tr w:rsidR="0088079E" w14:paraId="353979ED" w14:textId="77777777">
        <w:trPr>
          <w:cantSplit/>
          <w:trHeight w:hRule="exact" w:val="1440"/>
        </w:trPr>
        <w:tc>
          <w:tcPr>
            <w:tcW w:w="3787" w:type="dxa"/>
          </w:tcPr>
          <w:p w14:paraId="7DBB34A7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656BB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Arentfox Schiff LLP</w:t>
            </w:r>
          </w:p>
          <w:p w14:paraId="11DFF789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Jeffrey R. Gleit, Esq., Brett D. Goodman, Esq.</w:t>
            </w:r>
          </w:p>
          <w:p w14:paraId="582808D4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1301 Avenue of the Americas, 42nd Floor</w:t>
            </w:r>
          </w:p>
          <w:p w14:paraId="12E7807D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10019</w:t>
            </w:r>
          </w:p>
          <w:p w14:paraId="5638FC39" w14:textId="77777777" w:rsidR="0088079E" w:rsidRDefault="0088079E" w:rsidP="00EF3F8F">
            <w:pPr>
              <w:ind w:left="95" w:right="95"/>
            </w:pPr>
          </w:p>
        </w:tc>
        <w:tc>
          <w:tcPr>
            <w:tcW w:w="173" w:type="dxa"/>
          </w:tcPr>
          <w:p w14:paraId="6330F51D" w14:textId="77777777" w:rsidR="0088079E" w:rsidRDefault="0088079E" w:rsidP="00EF3F8F">
            <w:pPr>
              <w:ind w:left="95" w:right="95"/>
            </w:pPr>
          </w:p>
        </w:tc>
        <w:tc>
          <w:tcPr>
            <w:tcW w:w="3787" w:type="dxa"/>
          </w:tcPr>
          <w:p w14:paraId="683854A4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656BB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Arentfox Schiff LLP</w:t>
            </w:r>
          </w:p>
          <w:p w14:paraId="54140220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Matthew R. Bentley, Esq.</w:t>
            </w:r>
          </w:p>
          <w:p w14:paraId="1EA26AB5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233 South Wacker Drive, Suite 7100</w:t>
            </w:r>
          </w:p>
          <w:p w14:paraId="57E45681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Chicago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IL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60606</w:t>
            </w:r>
          </w:p>
          <w:p w14:paraId="6DD767E8" w14:textId="77777777" w:rsidR="0088079E" w:rsidRDefault="0088079E" w:rsidP="00EF3F8F">
            <w:pPr>
              <w:ind w:left="95" w:right="95"/>
            </w:pPr>
          </w:p>
        </w:tc>
        <w:tc>
          <w:tcPr>
            <w:tcW w:w="173" w:type="dxa"/>
          </w:tcPr>
          <w:p w14:paraId="7BBA0F56" w14:textId="77777777" w:rsidR="0088079E" w:rsidRDefault="0088079E" w:rsidP="00EF3F8F">
            <w:pPr>
              <w:ind w:left="95" w:right="95"/>
            </w:pPr>
          </w:p>
        </w:tc>
        <w:tc>
          <w:tcPr>
            <w:tcW w:w="3787" w:type="dxa"/>
          </w:tcPr>
          <w:p w14:paraId="2BEB515A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656BB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Arizona Attorney General</w:t>
            </w:r>
          </w:p>
          <w:p w14:paraId="7D9CADF4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7ECA55AF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2005 N Central Ave</w:t>
            </w:r>
          </w:p>
          <w:p w14:paraId="33461815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Phoenix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AZ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85004-2926</w:t>
            </w:r>
          </w:p>
          <w:p w14:paraId="23169AB3" w14:textId="77777777" w:rsidR="0088079E" w:rsidRDefault="0088079E" w:rsidP="00EF3F8F">
            <w:pPr>
              <w:ind w:left="95" w:right="95"/>
            </w:pPr>
          </w:p>
        </w:tc>
      </w:tr>
      <w:tr w:rsidR="0088079E" w14:paraId="51E5A115" w14:textId="77777777">
        <w:trPr>
          <w:cantSplit/>
          <w:trHeight w:hRule="exact" w:val="1440"/>
        </w:trPr>
        <w:tc>
          <w:tcPr>
            <w:tcW w:w="3787" w:type="dxa"/>
          </w:tcPr>
          <w:p w14:paraId="79075C13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656BB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Arizona Attorney General - CSS</w:t>
            </w:r>
          </w:p>
          <w:p w14:paraId="2A644315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636E51F8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2005 N Central Ave</w:t>
            </w:r>
          </w:p>
          <w:p w14:paraId="1A4B9307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Phoeniz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AZ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85004-2926</w:t>
            </w:r>
          </w:p>
          <w:p w14:paraId="605437A7" w14:textId="77777777" w:rsidR="0088079E" w:rsidRDefault="0088079E" w:rsidP="00EF3F8F">
            <w:pPr>
              <w:ind w:left="95" w:right="95"/>
            </w:pPr>
          </w:p>
        </w:tc>
        <w:tc>
          <w:tcPr>
            <w:tcW w:w="173" w:type="dxa"/>
          </w:tcPr>
          <w:p w14:paraId="19E7DFC8" w14:textId="77777777" w:rsidR="0088079E" w:rsidRDefault="0088079E" w:rsidP="00EF3F8F">
            <w:pPr>
              <w:ind w:left="95" w:right="95"/>
            </w:pPr>
          </w:p>
        </w:tc>
        <w:tc>
          <w:tcPr>
            <w:tcW w:w="3787" w:type="dxa"/>
          </w:tcPr>
          <w:p w14:paraId="6F80B486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656BB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Arkansas Attorney General</w:t>
            </w:r>
          </w:p>
          <w:p w14:paraId="379A73B6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3B55F0D9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323 Center St. Ste 200</w:t>
            </w:r>
          </w:p>
          <w:p w14:paraId="6B05859A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Little Rock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AR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72201-2610</w:t>
            </w:r>
          </w:p>
          <w:p w14:paraId="4DE35DCE" w14:textId="77777777" w:rsidR="0088079E" w:rsidRDefault="0088079E" w:rsidP="00EF3F8F">
            <w:pPr>
              <w:ind w:left="95" w:right="95"/>
            </w:pPr>
          </w:p>
        </w:tc>
        <w:tc>
          <w:tcPr>
            <w:tcW w:w="173" w:type="dxa"/>
          </w:tcPr>
          <w:p w14:paraId="2692813A" w14:textId="77777777" w:rsidR="0088079E" w:rsidRDefault="0088079E" w:rsidP="00EF3F8F">
            <w:pPr>
              <w:ind w:left="95" w:right="95"/>
            </w:pPr>
          </w:p>
        </w:tc>
        <w:tc>
          <w:tcPr>
            <w:tcW w:w="3787" w:type="dxa"/>
          </w:tcPr>
          <w:p w14:paraId="5D745C4B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656BB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Ask LLP</w:t>
            </w:r>
          </w:p>
          <w:p w14:paraId="54059B5C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Marianna Udem, Esq., Brigette McGrath, Esq.</w:t>
            </w:r>
          </w:p>
          <w:p w14:paraId="76260AC2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60 East 42nd Street, 46th Floor</w:t>
            </w:r>
          </w:p>
          <w:p w14:paraId="2C77BBB9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10065</w:t>
            </w:r>
          </w:p>
          <w:p w14:paraId="08697CCE" w14:textId="77777777" w:rsidR="0088079E" w:rsidRDefault="0088079E" w:rsidP="00EF3F8F">
            <w:pPr>
              <w:ind w:left="95" w:right="95"/>
            </w:pPr>
          </w:p>
        </w:tc>
      </w:tr>
      <w:tr w:rsidR="0088079E" w14:paraId="5537ADF5" w14:textId="77777777">
        <w:trPr>
          <w:cantSplit/>
          <w:trHeight w:hRule="exact" w:val="1440"/>
        </w:trPr>
        <w:tc>
          <w:tcPr>
            <w:tcW w:w="3787" w:type="dxa"/>
          </w:tcPr>
          <w:p w14:paraId="71618FF2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656BB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Bronster LLP</w:t>
            </w:r>
          </w:p>
          <w:p w14:paraId="46DC37A4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Andrew Kazin, Esq., J. Logan Rappaport, Esq.</w:t>
            </w:r>
          </w:p>
          <w:p w14:paraId="094F6AD2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156 West 56th Street, Suite 703</w:t>
            </w:r>
          </w:p>
          <w:p w14:paraId="46C19E68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10019</w:t>
            </w:r>
          </w:p>
          <w:p w14:paraId="0CE6C464" w14:textId="77777777" w:rsidR="0088079E" w:rsidRDefault="0088079E" w:rsidP="00EF3F8F">
            <w:pPr>
              <w:ind w:left="95" w:right="95"/>
            </w:pPr>
          </w:p>
        </w:tc>
        <w:tc>
          <w:tcPr>
            <w:tcW w:w="173" w:type="dxa"/>
          </w:tcPr>
          <w:p w14:paraId="0C08E42F" w14:textId="77777777" w:rsidR="0088079E" w:rsidRDefault="0088079E" w:rsidP="00EF3F8F">
            <w:pPr>
              <w:ind w:left="95" w:right="95"/>
            </w:pPr>
          </w:p>
        </w:tc>
        <w:tc>
          <w:tcPr>
            <w:tcW w:w="3787" w:type="dxa"/>
          </w:tcPr>
          <w:p w14:paraId="4C2686DC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656BB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Buchalter, a Professional Corporation</w:t>
            </w:r>
          </w:p>
          <w:p w14:paraId="7D109111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Shawn M. Christianson, Esq.</w:t>
            </w:r>
          </w:p>
          <w:p w14:paraId="7F9A2FA2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425 Market Street, Suite 2900</w:t>
            </w:r>
          </w:p>
          <w:p w14:paraId="592260CC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San Francisco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94105-3493</w:t>
            </w:r>
          </w:p>
          <w:p w14:paraId="16E85132" w14:textId="77777777" w:rsidR="0088079E" w:rsidRDefault="0088079E" w:rsidP="00EF3F8F">
            <w:pPr>
              <w:ind w:left="95" w:right="95"/>
            </w:pPr>
          </w:p>
        </w:tc>
        <w:tc>
          <w:tcPr>
            <w:tcW w:w="173" w:type="dxa"/>
          </w:tcPr>
          <w:p w14:paraId="697FB1E5" w14:textId="77777777" w:rsidR="0088079E" w:rsidRDefault="0088079E" w:rsidP="00EF3F8F">
            <w:pPr>
              <w:ind w:left="95" w:right="95"/>
            </w:pPr>
          </w:p>
        </w:tc>
        <w:tc>
          <w:tcPr>
            <w:tcW w:w="3787" w:type="dxa"/>
          </w:tcPr>
          <w:p w14:paraId="62D88A03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656BB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California Attorney General</w:t>
            </w:r>
          </w:p>
          <w:p w14:paraId="28337D8B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5A63F8EA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1300 I St., Ste. 1740</w:t>
            </w:r>
          </w:p>
          <w:p w14:paraId="4851046C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Sacramento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95814-2919</w:t>
            </w:r>
          </w:p>
          <w:p w14:paraId="67236DC9" w14:textId="77777777" w:rsidR="0088079E" w:rsidRDefault="0088079E" w:rsidP="00EF3F8F">
            <w:pPr>
              <w:ind w:left="95" w:right="95"/>
            </w:pPr>
          </w:p>
        </w:tc>
      </w:tr>
      <w:tr w:rsidR="0088079E" w14:paraId="7077E873" w14:textId="77777777">
        <w:trPr>
          <w:cantSplit/>
          <w:trHeight w:hRule="exact" w:val="1440"/>
        </w:trPr>
        <w:tc>
          <w:tcPr>
            <w:tcW w:w="3787" w:type="dxa"/>
          </w:tcPr>
          <w:p w14:paraId="54196618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656BB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City of Philadelphia Law</w:t>
            </w:r>
          </w:p>
          <w:p w14:paraId="6D6E9B9B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Pamela Elchert Thurmond, Senior Attorney</w:t>
            </w:r>
          </w:p>
          <w:p w14:paraId="475470EF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Tax &amp; Revenue Unit</w:t>
            </w:r>
          </w:p>
          <w:p w14:paraId="0D7D62C2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1401 JFK Blvd., 5th Floor</w:t>
            </w:r>
          </w:p>
          <w:p w14:paraId="1E426F77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Philadelphia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PA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19102-1595</w:t>
            </w:r>
          </w:p>
          <w:p w14:paraId="75BAEA8A" w14:textId="77777777" w:rsidR="0088079E" w:rsidRDefault="0088079E" w:rsidP="00EF3F8F">
            <w:pPr>
              <w:ind w:left="95" w:right="95"/>
            </w:pPr>
          </w:p>
        </w:tc>
        <w:tc>
          <w:tcPr>
            <w:tcW w:w="173" w:type="dxa"/>
          </w:tcPr>
          <w:p w14:paraId="1EC4A6D2" w14:textId="77777777" w:rsidR="0088079E" w:rsidRDefault="0088079E" w:rsidP="00EF3F8F">
            <w:pPr>
              <w:ind w:left="95" w:right="95"/>
            </w:pPr>
          </w:p>
        </w:tc>
        <w:tc>
          <w:tcPr>
            <w:tcW w:w="3787" w:type="dxa"/>
          </w:tcPr>
          <w:p w14:paraId="79409556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656BB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Cole Schotz</w:t>
            </w:r>
          </w:p>
          <w:p w14:paraId="3DADF649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Michael D. Sirota, Esq., Warren A. Usatine, Esq., Felice R. Yudkin, Esq., Jacob S. Frumkin, Esq.</w:t>
            </w:r>
          </w:p>
          <w:p w14:paraId="55CE13AD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Court Plaza North</w:t>
            </w:r>
          </w:p>
          <w:p w14:paraId="5DD5C6C9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25 Main Street</w:t>
            </w:r>
          </w:p>
          <w:p w14:paraId="6D37FF48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Hackensack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NJ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07601</w:t>
            </w:r>
          </w:p>
          <w:p w14:paraId="18496D70" w14:textId="77777777" w:rsidR="0088079E" w:rsidRDefault="0088079E" w:rsidP="00EF3F8F">
            <w:pPr>
              <w:ind w:left="95" w:right="95"/>
            </w:pPr>
          </w:p>
        </w:tc>
        <w:tc>
          <w:tcPr>
            <w:tcW w:w="173" w:type="dxa"/>
          </w:tcPr>
          <w:p w14:paraId="53F813F7" w14:textId="77777777" w:rsidR="0088079E" w:rsidRDefault="0088079E" w:rsidP="00EF3F8F">
            <w:pPr>
              <w:ind w:left="95" w:right="95"/>
            </w:pPr>
          </w:p>
        </w:tc>
        <w:tc>
          <w:tcPr>
            <w:tcW w:w="3787" w:type="dxa"/>
          </w:tcPr>
          <w:p w14:paraId="6F22BFFF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656BB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Colorado Attorney General</w:t>
            </w:r>
          </w:p>
          <w:p w14:paraId="232C8E9A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7F67723F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Ralph L Carr Colorado Judicial Building</w:t>
            </w:r>
          </w:p>
          <w:p w14:paraId="3E96E5F4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1300 Broadway, 10th Fl</w:t>
            </w:r>
          </w:p>
          <w:p w14:paraId="3E00A047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Denver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CO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80203</w:t>
            </w:r>
          </w:p>
          <w:p w14:paraId="39118714" w14:textId="77777777" w:rsidR="0088079E" w:rsidRDefault="0088079E" w:rsidP="00EF3F8F">
            <w:pPr>
              <w:ind w:left="95" w:right="95"/>
            </w:pPr>
          </w:p>
        </w:tc>
      </w:tr>
      <w:tr w:rsidR="0088079E" w14:paraId="3C9A3908" w14:textId="77777777">
        <w:trPr>
          <w:cantSplit/>
          <w:trHeight w:hRule="exact" w:val="1440"/>
        </w:trPr>
        <w:tc>
          <w:tcPr>
            <w:tcW w:w="3787" w:type="dxa"/>
          </w:tcPr>
          <w:p w14:paraId="431D69FB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656BB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Connecticut Attorney General</w:t>
            </w:r>
          </w:p>
          <w:p w14:paraId="5A7792BB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3844F3E4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165 Capitol Avenue</w:t>
            </w:r>
          </w:p>
          <w:p w14:paraId="484D3124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Hartford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CT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06106</w:t>
            </w:r>
          </w:p>
          <w:p w14:paraId="54631E93" w14:textId="77777777" w:rsidR="0088079E" w:rsidRDefault="0088079E" w:rsidP="00EF3F8F">
            <w:pPr>
              <w:ind w:left="95" w:right="95"/>
            </w:pPr>
          </w:p>
        </w:tc>
        <w:tc>
          <w:tcPr>
            <w:tcW w:w="173" w:type="dxa"/>
          </w:tcPr>
          <w:p w14:paraId="7998C7D6" w14:textId="77777777" w:rsidR="0088079E" w:rsidRDefault="0088079E" w:rsidP="00EF3F8F">
            <w:pPr>
              <w:ind w:left="95" w:right="95"/>
            </w:pPr>
          </w:p>
        </w:tc>
        <w:tc>
          <w:tcPr>
            <w:tcW w:w="3787" w:type="dxa"/>
          </w:tcPr>
          <w:p w14:paraId="75376628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656BB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Culhane Meadows, PLLC</w:t>
            </w:r>
          </w:p>
          <w:p w14:paraId="695711D4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Mishell B. Kneeland, Esq., Anna Brooks, Esq.</w:t>
            </w:r>
          </w:p>
          <w:p w14:paraId="4C53D140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National Litigation Support Center</w:t>
            </w:r>
          </w:p>
          <w:p w14:paraId="468F58EB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13101 Preston Road, Ste. 110-1510</w:t>
            </w:r>
          </w:p>
          <w:p w14:paraId="045312F4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Dallas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75240</w:t>
            </w:r>
          </w:p>
          <w:p w14:paraId="020ADD7B" w14:textId="77777777" w:rsidR="0088079E" w:rsidRDefault="0088079E" w:rsidP="00EF3F8F">
            <w:pPr>
              <w:ind w:left="95" w:right="95"/>
            </w:pPr>
          </w:p>
        </w:tc>
        <w:tc>
          <w:tcPr>
            <w:tcW w:w="173" w:type="dxa"/>
          </w:tcPr>
          <w:p w14:paraId="75DF6C0E" w14:textId="77777777" w:rsidR="0088079E" w:rsidRDefault="0088079E" w:rsidP="00EF3F8F">
            <w:pPr>
              <w:ind w:left="95" w:right="95"/>
            </w:pPr>
          </w:p>
        </w:tc>
        <w:tc>
          <w:tcPr>
            <w:tcW w:w="3787" w:type="dxa"/>
          </w:tcPr>
          <w:p w14:paraId="17415405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656BB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Delaware Attorney General</w:t>
            </w:r>
          </w:p>
          <w:p w14:paraId="404102D5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19167601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Carvel State Office Bldg.</w:t>
            </w:r>
          </w:p>
          <w:p w14:paraId="0DB9C8ED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820 N. French St.</w:t>
            </w:r>
          </w:p>
          <w:p w14:paraId="2B5DE74B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4C7EEEC1" w14:textId="77777777" w:rsidR="0088079E" w:rsidRDefault="0088079E" w:rsidP="00EF3F8F">
            <w:pPr>
              <w:ind w:left="95" w:right="95"/>
            </w:pPr>
          </w:p>
        </w:tc>
      </w:tr>
      <w:tr w:rsidR="0088079E" w14:paraId="248B1077" w14:textId="77777777">
        <w:trPr>
          <w:cantSplit/>
          <w:trHeight w:hRule="exact" w:val="1440"/>
        </w:trPr>
        <w:tc>
          <w:tcPr>
            <w:tcW w:w="3787" w:type="dxa"/>
          </w:tcPr>
          <w:p w14:paraId="038AB65C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656BB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District of Columbia Attorney General</w:t>
            </w:r>
          </w:p>
          <w:p w14:paraId="7B82A1B6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5D82CF75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400 6th Street NW</w:t>
            </w:r>
          </w:p>
          <w:p w14:paraId="7E5D9D95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Washington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DC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20001</w:t>
            </w:r>
          </w:p>
          <w:p w14:paraId="6873546A" w14:textId="77777777" w:rsidR="0088079E" w:rsidRDefault="0088079E" w:rsidP="00EF3F8F">
            <w:pPr>
              <w:ind w:left="95" w:right="95"/>
            </w:pPr>
          </w:p>
        </w:tc>
        <w:tc>
          <w:tcPr>
            <w:tcW w:w="173" w:type="dxa"/>
          </w:tcPr>
          <w:p w14:paraId="2B7A46F1" w14:textId="77777777" w:rsidR="0088079E" w:rsidRDefault="0088079E" w:rsidP="00EF3F8F">
            <w:pPr>
              <w:ind w:left="95" w:right="95"/>
            </w:pPr>
          </w:p>
        </w:tc>
        <w:tc>
          <w:tcPr>
            <w:tcW w:w="3787" w:type="dxa"/>
          </w:tcPr>
          <w:p w14:paraId="0D005CA0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656BB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Duane Morris LLP</w:t>
            </w:r>
          </w:p>
          <w:p w14:paraId="61EE2E21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Ryan S. Spengler, Esq.</w:t>
            </w:r>
          </w:p>
          <w:p w14:paraId="096C972F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30 South 17th Street</w:t>
            </w:r>
          </w:p>
          <w:p w14:paraId="25F0AED5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Philadelphia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PA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19103-4196</w:t>
            </w:r>
          </w:p>
          <w:p w14:paraId="1D6FE32B" w14:textId="77777777" w:rsidR="0088079E" w:rsidRDefault="0088079E" w:rsidP="00EF3F8F">
            <w:pPr>
              <w:ind w:left="95" w:right="95"/>
            </w:pPr>
          </w:p>
        </w:tc>
        <w:tc>
          <w:tcPr>
            <w:tcW w:w="173" w:type="dxa"/>
          </w:tcPr>
          <w:p w14:paraId="686AAE87" w14:textId="77777777" w:rsidR="0088079E" w:rsidRDefault="0088079E" w:rsidP="00EF3F8F">
            <w:pPr>
              <w:ind w:left="95" w:right="95"/>
            </w:pPr>
          </w:p>
        </w:tc>
        <w:tc>
          <w:tcPr>
            <w:tcW w:w="3787" w:type="dxa"/>
          </w:tcPr>
          <w:p w14:paraId="5FB65CF0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656BB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Duane Morris LLP</w:t>
            </w:r>
          </w:p>
          <w:p w14:paraId="7218529A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Sommer L. Ross, Esq.</w:t>
            </w:r>
          </w:p>
          <w:p w14:paraId="2A25E1F8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1940 Route 70 East, Suite 100</w:t>
            </w:r>
          </w:p>
          <w:p w14:paraId="0A5AC309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Cherry Hill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NJ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08003-2171</w:t>
            </w:r>
          </w:p>
          <w:p w14:paraId="56F8DEE0" w14:textId="77777777" w:rsidR="0088079E" w:rsidRDefault="0088079E" w:rsidP="00EF3F8F">
            <w:pPr>
              <w:ind w:left="95" w:right="95"/>
            </w:pPr>
          </w:p>
        </w:tc>
      </w:tr>
      <w:tr w:rsidR="0088079E" w14:paraId="714575A8" w14:textId="77777777">
        <w:trPr>
          <w:cantSplit/>
          <w:trHeight w:hRule="exact" w:val="1440"/>
        </w:trPr>
        <w:tc>
          <w:tcPr>
            <w:tcW w:w="3787" w:type="dxa"/>
          </w:tcPr>
          <w:p w14:paraId="06037DF3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656BB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Fisher Broyles, LLP</w:t>
            </w:r>
          </w:p>
          <w:p w14:paraId="4F038926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Patricia B. Fugée</w:t>
            </w:r>
          </w:p>
          <w:p w14:paraId="55B167A5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27100 Oakmead Drive, Box 306</w:t>
            </w:r>
          </w:p>
          <w:p w14:paraId="11E213EA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Perrysburg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OH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43551</w:t>
            </w:r>
          </w:p>
          <w:p w14:paraId="2922ABDC" w14:textId="77777777" w:rsidR="0088079E" w:rsidRDefault="0088079E" w:rsidP="00EF3F8F">
            <w:pPr>
              <w:ind w:left="95" w:right="95"/>
            </w:pPr>
          </w:p>
        </w:tc>
        <w:tc>
          <w:tcPr>
            <w:tcW w:w="173" w:type="dxa"/>
          </w:tcPr>
          <w:p w14:paraId="3227E513" w14:textId="77777777" w:rsidR="0088079E" w:rsidRDefault="0088079E" w:rsidP="00EF3F8F">
            <w:pPr>
              <w:ind w:left="95" w:right="95"/>
            </w:pPr>
          </w:p>
        </w:tc>
        <w:tc>
          <w:tcPr>
            <w:tcW w:w="3787" w:type="dxa"/>
          </w:tcPr>
          <w:p w14:paraId="3F8BCEB0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656BB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Florida Attorney General</w:t>
            </w:r>
          </w:p>
          <w:p w14:paraId="71850608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174567C8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PL-01 The Capitol</w:t>
            </w:r>
          </w:p>
          <w:p w14:paraId="5CAB1555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Tallahassee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FL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32399-1050</w:t>
            </w:r>
          </w:p>
          <w:p w14:paraId="2A5E4821" w14:textId="77777777" w:rsidR="0088079E" w:rsidRDefault="0088079E" w:rsidP="00EF3F8F">
            <w:pPr>
              <w:ind w:left="95" w:right="95"/>
            </w:pPr>
          </w:p>
        </w:tc>
        <w:tc>
          <w:tcPr>
            <w:tcW w:w="173" w:type="dxa"/>
          </w:tcPr>
          <w:p w14:paraId="7E01E331" w14:textId="77777777" w:rsidR="0088079E" w:rsidRDefault="0088079E" w:rsidP="00EF3F8F">
            <w:pPr>
              <w:ind w:left="95" w:right="95"/>
            </w:pPr>
          </w:p>
        </w:tc>
        <w:tc>
          <w:tcPr>
            <w:tcW w:w="3787" w:type="dxa"/>
          </w:tcPr>
          <w:p w14:paraId="2975BA66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656BB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Georgia Attorney General</w:t>
            </w:r>
          </w:p>
          <w:p w14:paraId="247CAE9A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5E4311BA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40 Capital Square, SW</w:t>
            </w:r>
          </w:p>
          <w:p w14:paraId="4E0BE6DC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Atlanta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GA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30334-1300</w:t>
            </w:r>
          </w:p>
          <w:p w14:paraId="39A45B0B" w14:textId="77777777" w:rsidR="0088079E" w:rsidRDefault="0088079E" w:rsidP="00EF3F8F">
            <w:pPr>
              <w:ind w:left="95" w:right="95"/>
            </w:pPr>
          </w:p>
        </w:tc>
      </w:tr>
      <w:tr w:rsidR="0088079E" w14:paraId="6D23F6E6" w14:textId="77777777">
        <w:trPr>
          <w:cantSplit/>
          <w:trHeight w:hRule="exact" w:val="1440"/>
        </w:trPr>
        <w:tc>
          <w:tcPr>
            <w:tcW w:w="3787" w:type="dxa"/>
          </w:tcPr>
          <w:p w14:paraId="10BFA4DF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656BB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Gibson, Dunn &amp; Crutcher LLP</w:t>
            </w:r>
          </w:p>
          <w:p w14:paraId="2324B5C9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AnnElyse Scarlett Gains, Esq.</w:t>
            </w:r>
          </w:p>
          <w:p w14:paraId="525EB164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1050 Connecticut Avenue, N.W.</w:t>
            </w:r>
          </w:p>
          <w:p w14:paraId="15C82D36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Washington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D.C.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20036-5306</w:t>
            </w:r>
          </w:p>
          <w:p w14:paraId="3B7B28F7" w14:textId="77777777" w:rsidR="0088079E" w:rsidRDefault="0088079E" w:rsidP="00EF3F8F">
            <w:pPr>
              <w:ind w:left="95" w:right="95"/>
            </w:pPr>
          </w:p>
        </w:tc>
        <w:tc>
          <w:tcPr>
            <w:tcW w:w="173" w:type="dxa"/>
          </w:tcPr>
          <w:p w14:paraId="7EDF55FB" w14:textId="77777777" w:rsidR="0088079E" w:rsidRDefault="0088079E" w:rsidP="00EF3F8F">
            <w:pPr>
              <w:ind w:left="95" w:right="95"/>
            </w:pPr>
          </w:p>
        </w:tc>
        <w:tc>
          <w:tcPr>
            <w:tcW w:w="3787" w:type="dxa"/>
          </w:tcPr>
          <w:p w14:paraId="58F27E9C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656BB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Gibson, Dunn &amp; Crutcher LLP</w:t>
            </w:r>
          </w:p>
          <w:p w14:paraId="69F00D65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Scott J. Greenberg, Esq., Joe Zujkowski, Esq., Matt Rowe, Esq.</w:t>
            </w:r>
          </w:p>
          <w:p w14:paraId="393EDD05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200 Park Avenue</w:t>
            </w:r>
          </w:p>
          <w:p w14:paraId="3BB1CFED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10166-0193</w:t>
            </w:r>
          </w:p>
          <w:p w14:paraId="2F827909" w14:textId="77777777" w:rsidR="0088079E" w:rsidRDefault="0088079E" w:rsidP="00EF3F8F">
            <w:pPr>
              <w:ind w:left="95" w:right="95"/>
            </w:pPr>
          </w:p>
        </w:tc>
        <w:tc>
          <w:tcPr>
            <w:tcW w:w="173" w:type="dxa"/>
          </w:tcPr>
          <w:p w14:paraId="3B6A221D" w14:textId="77777777" w:rsidR="0088079E" w:rsidRDefault="0088079E" w:rsidP="00EF3F8F">
            <w:pPr>
              <w:ind w:left="95" w:right="95"/>
            </w:pPr>
          </w:p>
        </w:tc>
        <w:tc>
          <w:tcPr>
            <w:tcW w:w="3787" w:type="dxa"/>
          </w:tcPr>
          <w:p w14:paraId="71AB9630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656BB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Gutfleish Law, LLC</w:t>
            </w:r>
          </w:p>
          <w:p w14:paraId="5EAD9F9B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Harry M. Gutfleish, Esq.</w:t>
            </w:r>
          </w:p>
          <w:p w14:paraId="45D0D400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Three University Plaza, Suite 410</w:t>
            </w:r>
          </w:p>
          <w:p w14:paraId="7761E3E8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Hackensack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NJ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07601</w:t>
            </w:r>
          </w:p>
          <w:p w14:paraId="0171284E" w14:textId="77777777" w:rsidR="0088079E" w:rsidRDefault="0088079E" w:rsidP="00EF3F8F">
            <w:pPr>
              <w:ind w:left="95" w:right="95"/>
            </w:pPr>
          </w:p>
        </w:tc>
      </w:tr>
      <w:tr w:rsidR="0088079E" w14:paraId="3C576365" w14:textId="77777777">
        <w:trPr>
          <w:cantSplit/>
          <w:trHeight w:hRule="exact" w:val="1440"/>
        </w:trPr>
        <w:tc>
          <w:tcPr>
            <w:tcW w:w="3787" w:type="dxa"/>
          </w:tcPr>
          <w:p w14:paraId="17C3C919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656BB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Hawaii Attorney General</w:t>
            </w:r>
          </w:p>
          <w:p w14:paraId="4D06868B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0E6460C2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425 Queen Street</w:t>
            </w:r>
          </w:p>
          <w:p w14:paraId="3BE0B949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Honolulu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HI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96813</w:t>
            </w:r>
          </w:p>
          <w:p w14:paraId="3730F1F2" w14:textId="77777777" w:rsidR="0088079E" w:rsidRDefault="0088079E" w:rsidP="00EF3F8F">
            <w:pPr>
              <w:ind w:left="95" w:right="95"/>
            </w:pPr>
          </w:p>
        </w:tc>
        <w:tc>
          <w:tcPr>
            <w:tcW w:w="173" w:type="dxa"/>
          </w:tcPr>
          <w:p w14:paraId="6BBEB53E" w14:textId="77777777" w:rsidR="0088079E" w:rsidRDefault="0088079E" w:rsidP="00EF3F8F">
            <w:pPr>
              <w:ind w:left="95" w:right="95"/>
            </w:pPr>
          </w:p>
        </w:tc>
        <w:tc>
          <w:tcPr>
            <w:tcW w:w="3787" w:type="dxa"/>
          </w:tcPr>
          <w:p w14:paraId="0E3BEDAF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656BB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Holland &amp; Knight LLP</w:t>
            </w:r>
          </w:p>
          <w:p w14:paraId="2C1A0441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Barbra R. Parlin, Esq.</w:t>
            </w:r>
          </w:p>
          <w:p w14:paraId="7D21F57F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787 Seventh Avenue, 31st Floor</w:t>
            </w:r>
          </w:p>
          <w:p w14:paraId="1AD3F8B5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10019</w:t>
            </w:r>
          </w:p>
          <w:p w14:paraId="50F8FD10" w14:textId="77777777" w:rsidR="0088079E" w:rsidRDefault="0088079E" w:rsidP="00EF3F8F">
            <w:pPr>
              <w:ind w:left="95" w:right="95"/>
            </w:pPr>
          </w:p>
        </w:tc>
        <w:tc>
          <w:tcPr>
            <w:tcW w:w="173" w:type="dxa"/>
          </w:tcPr>
          <w:p w14:paraId="7B112953" w14:textId="77777777" w:rsidR="0088079E" w:rsidRDefault="0088079E" w:rsidP="00EF3F8F">
            <w:pPr>
              <w:ind w:left="95" w:right="95"/>
            </w:pPr>
          </w:p>
        </w:tc>
        <w:tc>
          <w:tcPr>
            <w:tcW w:w="3787" w:type="dxa"/>
          </w:tcPr>
          <w:p w14:paraId="5C6B3F2D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656BB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Idaho Attorney General</w:t>
            </w:r>
          </w:p>
          <w:p w14:paraId="19637C17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189C308F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700 W. Jefferson Street Suite 210</w:t>
            </w:r>
          </w:p>
          <w:p w14:paraId="3AFFAC40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PO Box 83720</w:t>
            </w:r>
          </w:p>
          <w:p w14:paraId="7D7FE5F8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Boise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ID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83720-0010</w:t>
            </w:r>
          </w:p>
          <w:p w14:paraId="2EA64951" w14:textId="77777777" w:rsidR="0088079E" w:rsidRDefault="0088079E" w:rsidP="00EF3F8F">
            <w:pPr>
              <w:ind w:left="95" w:right="95"/>
            </w:pPr>
          </w:p>
        </w:tc>
      </w:tr>
    </w:tbl>
    <w:p w14:paraId="7F8CF1A7" w14:textId="77777777" w:rsidR="0088079E" w:rsidRDefault="0088079E" w:rsidP="00EF3F8F">
      <w:pPr>
        <w:ind w:left="95" w:right="95"/>
        <w:rPr>
          <w:vanish/>
        </w:rPr>
        <w:sectPr w:rsidR="0088079E" w:rsidSect="0088079E">
          <w:pgSz w:w="12240" w:h="15840"/>
          <w:pgMar w:top="720" w:right="270" w:bottom="0" w:left="270" w:header="720" w:footer="720" w:gutter="0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88079E" w14:paraId="417DC184" w14:textId="77777777">
        <w:trPr>
          <w:cantSplit/>
          <w:trHeight w:hRule="exact" w:val="1440"/>
        </w:trPr>
        <w:tc>
          <w:tcPr>
            <w:tcW w:w="3787" w:type="dxa"/>
          </w:tcPr>
          <w:p w14:paraId="5D1F9D4F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656BB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lastRenderedPageBreak/>
              <w:t>Illinois Attorney General</w:t>
            </w:r>
          </w:p>
          <w:p w14:paraId="20E2D377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38D7480F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James R. Thompson Ctr</w:t>
            </w:r>
          </w:p>
          <w:p w14:paraId="35F43A65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100 W. Randolph St.</w:t>
            </w:r>
          </w:p>
          <w:p w14:paraId="75711173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Chicago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IL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60601</w:t>
            </w:r>
          </w:p>
          <w:p w14:paraId="0DB7640A" w14:textId="77777777" w:rsidR="0088079E" w:rsidRDefault="0088079E" w:rsidP="00EF3F8F">
            <w:pPr>
              <w:ind w:left="95" w:right="95"/>
            </w:pPr>
          </w:p>
        </w:tc>
        <w:tc>
          <w:tcPr>
            <w:tcW w:w="173" w:type="dxa"/>
          </w:tcPr>
          <w:p w14:paraId="4F857F77" w14:textId="77777777" w:rsidR="0088079E" w:rsidRDefault="0088079E" w:rsidP="00EF3F8F">
            <w:pPr>
              <w:ind w:left="95" w:right="95"/>
            </w:pPr>
          </w:p>
        </w:tc>
        <w:tc>
          <w:tcPr>
            <w:tcW w:w="3787" w:type="dxa"/>
          </w:tcPr>
          <w:p w14:paraId="4F77DC09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656BB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Indiana Attorney General</w:t>
            </w:r>
          </w:p>
          <w:p w14:paraId="44411D03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1102CA78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Indiana Govt Center South</w:t>
            </w:r>
          </w:p>
          <w:p w14:paraId="331E10EC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302 West Washington St 5th Fl</w:t>
            </w:r>
          </w:p>
          <w:p w14:paraId="237BF179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Indianapolis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IN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46204</w:t>
            </w:r>
          </w:p>
          <w:p w14:paraId="64EB6A39" w14:textId="77777777" w:rsidR="0088079E" w:rsidRDefault="0088079E" w:rsidP="00EF3F8F">
            <w:pPr>
              <w:ind w:left="95" w:right="95"/>
            </w:pPr>
          </w:p>
        </w:tc>
        <w:tc>
          <w:tcPr>
            <w:tcW w:w="173" w:type="dxa"/>
          </w:tcPr>
          <w:p w14:paraId="3657008C" w14:textId="77777777" w:rsidR="0088079E" w:rsidRDefault="0088079E" w:rsidP="00EF3F8F">
            <w:pPr>
              <w:ind w:left="95" w:right="95"/>
            </w:pPr>
          </w:p>
        </w:tc>
        <w:tc>
          <w:tcPr>
            <w:tcW w:w="3787" w:type="dxa"/>
          </w:tcPr>
          <w:p w14:paraId="42BCCDA8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656BB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Internal Revenue Service</w:t>
            </w:r>
          </w:p>
          <w:p w14:paraId="602A74DB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Centralized Insolvency Operation</w:t>
            </w:r>
          </w:p>
          <w:p w14:paraId="57D1D2B1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PO Box 7346</w:t>
            </w:r>
          </w:p>
          <w:p w14:paraId="278CC80A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Philadelphia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PA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19101-7346</w:t>
            </w:r>
          </w:p>
          <w:p w14:paraId="5EE2E526" w14:textId="77777777" w:rsidR="0088079E" w:rsidRDefault="0088079E" w:rsidP="00EF3F8F">
            <w:pPr>
              <w:ind w:left="95" w:right="95"/>
            </w:pPr>
          </w:p>
        </w:tc>
      </w:tr>
      <w:tr w:rsidR="0088079E" w14:paraId="7A6449BC" w14:textId="77777777">
        <w:trPr>
          <w:cantSplit/>
          <w:trHeight w:hRule="exact" w:val="1440"/>
        </w:trPr>
        <w:tc>
          <w:tcPr>
            <w:tcW w:w="3787" w:type="dxa"/>
          </w:tcPr>
          <w:p w14:paraId="1075AF36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656BB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Internal Revenue Service</w:t>
            </w:r>
          </w:p>
          <w:p w14:paraId="0DCF5E52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Centralized Insolvency Operation</w:t>
            </w:r>
          </w:p>
          <w:p w14:paraId="67623000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2970 Market St</w:t>
            </w:r>
          </w:p>
          <w:p w14:paraId="3CD86364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Philadelphia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PA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19104</w:t>
            </w:r>
          </w:p>
          <w:p w14:paraId="5469C2AD" w14:textId="77777777" w:rsidR="0088079E" w:rsidRDefault="0088079E" w:rsidP="00EF3F8F">
            <w:pPr>
              <w:ind w:left="95" w:right="95"/>
            </w:pPr>
          </w:p>
        </w:tc>
        <w:tc>
          <w:tcPr>
            <w:tcW w:w="173" w:type="dxa"/>
          </w:tcPr>
          <w:p w14:paraId="785E4E65" w14:textId="77777777" w:rsidR="0088079E" w:rsidRDefault="0088079E" w:rsidP="00EF3F8F">
            <w:pPr>
              <w:ind w:left="95" w:right="95"/>
            </w:pPr>
          </w:p>
        </w:tc>
        <w:tc>
          <w:tcPr>
            <w:tcW w:w="3787" w:type="dxa"/>
          </w:tcPr>
          <w:p w14:paraId="54F279F1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656BB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Iowa Attorney General</w:t>
            </w:r>
          </w:p>
          <w:p w14:paraId="753CF920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3F2E3404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Hoover State Office Bldg</w:t>
            </w:r>
          </w:p>
          <w:p w14:paraId="6A8E4CCD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1305 E. Walnut Street</w:t>
            </w:r>
          </w:p>
          <w:p w14:paraId="70253C05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Des Moines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IA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50319</w:t>
            </w:r>
          </w:p>
          <w:p w14:paraId="5F7C8D11" w14:textId="77777777" w:rsidR="0088079E" w:rsidRDefault="0088079E" w:rsidP="00EF3F8F">
            <w:pPr>
              <w:ind w:left="95" w:right="95"/>
            </w:pPr>
          </w:p>
        </w:tc>
        <w:tc>
          <w:tcPr>
            <w:tcW w:w="173" w:type="dxa"/>
          </w:tcPr>
          <w:p w14:paraId="483CABC1" w14:textId="77777777" w:rsidR="0088079E" w:rsidRDefault="0088079E" w:rsidP="00EF3F8F">
            <w:pPr>
              <w:ind w:left="95" w:right="95"/>
            </w:pPr>
          </w:p>
        </w:tc>
        <w:tc>
          <w:tcPr>
            <w:tcW w:w="3787" w:type="dxa"/>
          </w:tcPr>
          <w:p w14:paraId="5A95D823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656BB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K&amp;L Gates LLP</w:t>
            </w:r>
          </w:p>
          <w:p w14:paraId="4191AC6D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David S. Catuogno, Esq.</w:t>
            </w:r>
          </w:p>
          <w:p w14:paraId="0C90B927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One Newark Center, Tenth Floor</w:t>
            </w:r>
          </w:p>
          <w:p w14:paraId="271BC1B2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1085 Raymond Boulevard</w:t>
            </w:r>
          </w:p>
          <w:p w14:paraId="6EE289CD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Newark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NJ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07102</w:t>
            </w:r>
          </w:p>
          <w:p w14:paraId="03CD69E6" w14:textId="77777777" w:rsidR="0088079E" w:rsidRDefault="0088079E" w:rsidP="00EF3F8F">
            <w:pPr>
              <w:ind w:left="95" w:right="95"/>
            </w:pPr>
          </w:p>
        </w:tc>
      </w:tr>
      <w:tr w:rsidR="0088079E" w14:paraId="348EBD0B" w14:textId="77777777">
        <w:trPr>
          <w:cantSplit/>
          <w:trHeight w:hRule="exact" w:val="1440"/>
        </w:trPr>
        <w:tc>
          <w:tcPr>
            <w:tcW w:w="3787" w:type="dxa"/>
          </w:tcPr>
          <w:p w14:paraId="746D9F70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656BB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Kansas Attorney General</w:t>
            </w:r>
          </w:p>
          <w:p w14:paraId="2C8A8C7E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5A3C7A8A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120 SW 10th Ave., 2nd Fl</w:t>
            </w:r>
          </w:p>
          <w:p w14:paraId="5D35E5E2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Topeka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KS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66612-1597</w:t>
            </w:r>
          </w:p>
          <w:p w14:paraId="77C10290" w14:textId="77777777" w:rsidR="0088079E" w:rsidRDefault="0088079E" w:rsidP="00EF3F8F">
            <w:pPr>
              <w:ind w:left="95" w:right="95"/>
            </w:pPr>
          </w:p>
        </w:tc>
        <w:tc>
          <w:tcPr>
            <w:tcW w:w="173" w:type="dxa"/>
          </w:tcPr>
          <w:p w14:paraId="428C4AFE" w14:textId="77777777" w:rsidR="0088079E" w:rsidRDefault="0088079E" w:rsidP="00EF3F8F">
            <w:pPr>
              <w:ind w:left="95" w:right="95"/>
            </w:pPr>
          </w:p>
        </w:tc>
        <w:tc>
          <w:tcPr>
            <w:tcW w:w="3787" w:type="dxa"/>
          </w:tcPr>
          <w:p w14:paraId="1B25D5B5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656BB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Katten Muchin Rosenman LLP</w:t>
            </w:r>
          </w:p>
          <w:p w14:paraId="158435A8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Robert T. Smith, Esq.</w:t>
            </w:r>
          </w:p>
          <w:p w14:paraId="0C0B2AA7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1919 Pennsylvania Avenue NW, Suite 800</w:t>
            </w:r>
          </w:p>
          <w:p w14:paraId="236FFA1F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Washington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DC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20006-3404</w:t>
            </w:r>
          </w:p>
          <w:p w14:paraId="19DB4C9C" w14:textId="77777777" w:rsidR="0088079E" w:rsidRDefault="0088079E" w:rsidP="00EF3F8F">
            <w:pPr>
              <w:ind w:left="95" w:right="95"/>
            </w:pPr>
          </w:p>
        </w:tc>
        <w:tc>
          <w:tcPr>
            <w:tcW w:w="173" w:type="dxa"/>
          </w:tcPr>
          <w:p w14:paraId="0D16ABE1" w14:textId="77777777" w:rsidR="0088079E" w:rsidRDefault="0088079E" w:rsidP="00EF3F8F">
            <w:pPr>
              <w:ind w:left="95" w:right="95"/>
            </w:pPr>
          </w:p>
        </w:tc>
        <w:tc>
          <w:tcPr>
            <w:tcW w:w="3787" w:type="dxa"/>
          </w:tcPr>
          <w:p w14:paraId="39CC9AD9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656BB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Katten Muchin Rosenman LLP</w:t>
            </w:r>
          </w:p>
          <w:p w14:paraId="795D54F0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Steven J. Reisman, Esq., Cindi M. Giglio, Esq., Lucy F. Kweskin, Esq., Grace A. Thompson, Esq.</w:t>
            </w:r>
          </w:p>
          <w:p w14:paraId="0C9080CA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50 Rockefeller Plaza</w:t>
            </w:r>
          </w:p>
          <w:p w14:paraId="1EA973C4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10020-1605</w:t>
            </w:r>
          </w:p>
          <w:p w14:paraId="65CAEA63" w14:textId="77777777" w:rsidR="0088079E" w:rsidRDefault="0088079E" w:rsidP="00EF3F8F">
            <w:pPr>
              <w:ind w:left="95" w:right="95"/>
            </w:pPr>
          </w:p>
        </w:tc>
      </w:tr>
      <w:tr w:rsidR="0088079E" w14:paraId="56F5FECB" w14:textId="77777777">
        <w:trPr>
          <w:cantSplit/>
          <w:trHeight w:hRule="exact" w:val="1440"/>
        </w:trPr>
        <w:tc>
          <w:tcPr>
            <w:tcW w:w="3787" w:type="dxa"/>
          </w:tcPr>
          <w:p w14:paraId="62F72A1B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656BB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KCC dba Verita Global</w:t>
            </w:r>
          </w:p>
          <w:p w14:paraId="3F174937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Adam J. Gorman</w:t>
            </w:r>
          </w:p>
          <w:p w14:paraId="7B60A309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222 N Pacific Coast Highway</w:t>
            </w:r>
          </w:p>
          <w:p w14:paraId="455B8B3A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Suite 300</w:t>
            </w:r>
          </w:p>
          <w:p w14:paraId="63F90CC1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El Segundo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90245</w:t>
            </w:r>
          </w:p>
          <w:p w14:paraId="646B3C66" w14:textId="77777777" w:rsidR="0088079E" w:rsidRDefault="0088079E" w:rsidP="00EF3F8F">
            <w:pPr>
              <w:ind w:left="95" w:right="95"/>
            </w:pPr>
          </w:p>
        </w:tc>
        <w:tc>
          <w:tcPr>
            <w:tcW w:w="173" w:type="dxa"/>
          </w:tcPr>
          <w:p w14:paraId="00F911AA" w14:textId="77777777" w:rsidR="0088079E" w:rsidRDefault="0088079E" w:rsidP="00EF3F8F">
            <w:pPr>
              <w:ind w:left="95" w:right="95"/>
            </w:pPr>
          </w:p>
        </w:tc>
        <w:tc>
          <w:tcPr>
            <w:tcW w:w="3787" w:type="dxa"/>
          </w:tcPr>
          <w:p w14:paraId="6E275CDB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656BB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Kelley Drye &amp; Warren LLP</w:t>
            </w:r>
          </w:p>
          <w:p w14:paraId="77221CF1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James S. Carr, Esq., Connie Y. Choe, Esq., Maeghan McLoughlin, Esq.</w:t>
            </w:r>
          </w:p>
          <w:p w14:paraId="72BD37C4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One Jefferson Road, 2nd Floor</w:t>
            </w:r>
          </w:p>
          <w:p w14:paraId="601161E6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Parsippany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NJ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07054</w:t>
            </w:r>
          </w:p>
          <w:p w14:paraId="15E58C99" w14:textId="77777777" w:rsidR="0088079E" w:rsidRDefault="0088079E" w:rsidP="00EF3F8F">
            <w:pPr>
              <w:ind w:left="95" w:right="95"/>
            </w:pPr>
          </w:p>
        </w:tc>
        <w:tc>
          <w:tcPr>
            <w:tcW w:w="173" w:type="dxa"/>
          </w:tcPr>
          <w:p w14:paraId="224F8D78" w14:textId="77777777" w:rsidR="0088079E" w:rsidRDefault="0088079E" w:rsidP="00EF3F8F">
            <w:pPr>
              <w:ind w:left="95" w:right="95"/>
            </w:pPr>
          </w:p>
        </w:tc>
        <w:tc>
          <w:tcPr>
            <w:tcW w:w="3787" w:type="dxa"/>
          </w:tcPr>
          <w:p w14:paraId="60F2FDCC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656BB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Kentucky Attorney General</w:t>
            </w:r>
          </w:p>
          <w:p w14:paraId="64FF66B4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3514014D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700 Capitol Avenue</w:t>
            </w:r>
          </w:p>
          <w:p w14:paraId="5B82AEC1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Capitol Building, Suite 118</w:t>
            </w:r>
          </w:p>
          <w:p w14:paraId="3F76FC67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Frankfort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KY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40601-3449</w:t>
            </w:r>
          </w:p>
          <w:p w14:paraId="52BDD089" w14:textId="77777777" w:rsidR="0088079E" w:rsidRDefault="0088079E" w:rsidP="00EF3F8F">
            <w:pPr>
              <w:ind w:left="95" w:right="95"/>
            </w:pPr>
          </w:p>
        </w:tc>
      </w:tr>
      <w:tr w:rsidR="0088079E" w14:paraId="684591AC" w14:textId="77777777">
        <w:trPr>
          <w:cantSplit/>
          <w:trHeight w:hRule="exact" w:val="1440"/>
        </w:trPr>
        <w:tc>
          <w:tcPr>
            <w:tcW w:w="3787" w:type="dxa"/>
          </w:tcPr>
          <w:p w14:paraId="363CA895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656BB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Kirkland &amp; Ellis LLP</w:t>
            </w:r>
          </w:p>
          <w:p w14:paraId="501C391D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Anup Sathy, P.C.</w:t>
            </w:r>
          </w:p>
          <w:p w14:paraId="65C7F755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333 West Wolf Point Plaza</w:t>
            </w:r>
          </w:p>
          <w:p w14:paraId="43686400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Chicago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IL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60654</w:t>
            </w:r>
          </w:p>
          <w:p w14:paraId="16D131F7" w14:textId="77777777" w:rsidR="0088079E" w:rsidRDefault="0088079E" w:rsidP="00EF3F8F">
            <w:pPr>
              <w:ind w:left="95" w:right="95"/>
            </w:pPr>
          </w:p>
        </w:tc>
        <w:tc>
          <w:tcPr>
            <w:tcW w:w="173" w:type="dxa"/>
          </w:tcPr>
          <w:p w14:paraId="72767BA9" w14:textId="77777777" w:rsidR="0088079E" w:rsidRDefault="0088079E" w:rsidP="00EF3F8F">
            <w:pPr>
              <w:ind w:left="95" w:right="95"/>
            </w:pPr>
          </w:p>
        </w:tc>
        <w:tc>
          <w:tcPr>
            <w:tcW w:w="3787" w:type="dxa"/>
          </w:tcPr>
          <w:p w14:paraId="467305AB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656BB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Kirkland &amp; Ellis LLP</w:t>
            </w:r>
          </w:p>
          <w:p w14:paraId="45AD53F4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Matthew C. Fagen, P.C., Evan Swager</w:t>
            </w:r>
          </w:p>
          <w:p w14:paraId="257A8186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601 Lexington Avenue</w:t>
            </w:r>
          </w:p>
          <w:p w14:paraId="67C7A8E6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10022</w:t>
            </w:r>
          </w:p>
          <w:p w14:paraId="71A77ABC" w14:textId="77777777" w:rsidR="0088079E" w:rsidRDefault="0088079E" w:rsidP="00EF3F8F">
            <w:pPr>
              <w:ind w:left="95" w:right="95"/>
            </w:pPr>
          </w:p>
        </w:tc>
        <w:tc>
          <w:tcPr>
            <w:tcW w:w="173" w:type="dxa"/>
          </w:tcPr>
          <w:p w14:paraId="411C6FD0" w14:textId="77777777" w:rsidR="0088079E" w:rsidRDefault="0088079E" w:rsidP="00EF3F8F">
            <w:pPr>
              <w:ind w:left="95" w:right="95"/>
            </w:pPr>
          </w:p>
        </w:tc>
        <w:tc>
          <w:tcPr>
            <w:tcW w:w="3787" w:type="dxa"/>
          </w:tcPr>
          <w:p w14:paraId="7AFA5F97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656BB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Klestadt Winters Jureller Southard &amp; Stevens, LLP</w:t>
            </w:r>
          </w:p>
          <w:p w14:paraId="72322CAC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Tracy L. Klestadt, John E. Jureller, Jr. Brendan M. Scott</w:t>
            </w:r>
          </w:p>
          <w:p w14:paraId="09E8B667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200 West 41st Street, 17th Floor</w:t>
            </w:r>
          </w:p>
          <w:p w14:paraId="3FAA40E5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10036</w:t>
            </w:r>
          </w:p>
          <w:p w14:paraId="018862DE" w14:textId="77777777" w:rsidR="0088079E" w:rsidRDefault="0088079E" w:rsidP="00EF3F8F">
            <w:pPr>
              <w:ind w:left="95" w:right="95"/>
            </w:pPr>
          </w:p>
        </w:tc>
      </w:tr>
      <w:tr w:rsidR="0088079E" w14:paraId="7BD5C313" w14:textId="77777777">
        <w:trPr>
          <w:cantSplit/>
          <w:trHeight w:hRule="exact" w:val="1440"/>
        </w:trPr>
        <w:tc>
          <w:tcPr>
            <w:tcW w:w="3787" w:type="dxa"/>
          </w:tcPr>
          <w:p w14:paraId="4FF26813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656BB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Louisiana Attorney General</w:t>
            </w:r>
          </w:p>
          <w:p w14:paraId="218F781F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18000139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PO Box Box 94005</w:t>
            </w:r>
          </w:p>
          <w:p w14:paraId="533BB7E1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Baton Rouge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LA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70804</w:t>
            </w:r>
          </w:p>
          <w:p w14:paraId="350A1A37" w14:textId="77777777" w:rsidR="0088079E" w:rsidRDefault="0088079E" w:rsidP="00EF3F8F">
            <w:pPr>
              <w:ind w:left="95" w:right="95"/>
            </w:pPr>
          </w:p>
        </w:tc>
        <w:tc>
          <w:tcPr>
            <w:tcW w:w="173" w:type="dxa"/>
          </w:tcPr>
          <w:p w14:paraId="5F9C83E6" w14:textId="77777777" w:rsidR="0088079E" w:rsidRDefault="0088079E" w:rsidP="00EF3F8F">
            <w:pPr>
              <w:ind w:left="95" w:right="95"/>
            </w:pPr>
          </w:p>
        </w:tc>
        <w:tc>
          <w:tcPr>
            <w:tcW w:w="3787" w:type="dxa"/>
          </w:tcPr>
          <w:p w14:paraId="127CF92E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656BB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Maine Attorney General</w:t>
            </w:r>
          </w:p>
          <w:p w14:paraId="5F701F65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6B713CAE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6 State House Station</w:t>
            </w:r>
          </w:p>
          <w:p w14:paraId="7231DAFD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Augusta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ME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04333</w:t>
            </w:r>
          </w:p>
          <w:p w14:paraId="7DAB1ECE" w14:textId="77777777" w:rsidR="0088079E" w:rsidRDefault="0088079E" w:rsidP="00EF3F8F">
            <w:pPr>
              <w:ind w:left="95" w:right="95"/>
            </w:pPr>
          </w:p>
        </w:tc>
        <w:tc>
          <w:tcPr>
            <w:tcW w:w="173" w:type="dxa"/>
          </w:tcPr>
          <w:p w14:paraId="28C9D1A1" w14:textId="77777777" w:rsidR="0088079E" w:rsidRDefault="0088079E" w:rsidP="00EF3F8F">
            <w:pPr>
              <w:ind w:left="95" w:right="95"/>
            </w:pPr>
          </w:p>
        </w:tc>
        <w:tc>
          <w:tcPr>
            <w:tcW w:w="3787" w:type="dxa"/>
          </w:tcPr>
          <w:p w14:paraId="617BCCA7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656BB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Maryland Attorney General</w:t>
            </w:r>
          </w:p>
          <w:p w14:paraId="6567013A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3BA6F0C0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200 St. Paul Place</w:t>
            </w:r>
          </w:p>
          <w:p w14:paraId="0E6ED80F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Baltimore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MD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21202-2202</w:t>
            </w:r>
          </w:p>
          <w:p w14:paraId="4D6376EA" w14:textId="77777777" w:rsidR="0088079E" w:rsidRDefault="0088079E" w:rsidP="00EF3F8F">
            <w:pPr>
              <w:ind w:left="95" w:right="95"/>
            </w:pPr>
          </w:p>
        </w:tc>
      </w:tr>
      <w:tr w:rsidR="0088079E" w14:paraId="2E32DF47" w14:textId="77777777">
        <w:trPr>
          <w:cantSplit/>
          <w:trHeight w:hRule="exact" w:val="1440"/>
        </w:trPr>
        <w:tc>
          <w:tcPr>
            <w:tcW w:w="3787" w:type="dxa"/>
          </w:tcPr>
          <w:p w14:paraId="52A9A876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656BB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Massachusetts Attorney General</w:t>
            </w:r>
          </w:p>
          <w:p w14:paraId="51B09ABF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7F2D7018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One Ashburton Place, 20th Floor</w:t>
            </w:r>
          </w:p>
          <w:p w14:paraId="0D323957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Boston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MA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02108-1518</w:t>
            </w:r>
          </w:p>
          <w:p w14:paraId="5ACE7261" w14:textId="77777777" w:rsidR="0088079E" w:rsidRDefault="0088079E" w:rsidP="00EF3F8F">
            <w:pPr>
              <w:ind w:left="95" w:right="95"/>
            </w:pPr>
          </w:p>
        </w:tc>
        <w:tc>
          <w:tcPr>
            <w:tcW w:w="173" w:type="dxa"/>
          </w:tcPr>
          <w:p w14:paraId="3D06E0C9" w14:textId="77777777" w:rsidR="0088079E" w:rsidRDefault="0088079E" w:rsidP="00EF3F8F">
            <w:pPr>
              <w:ind w:left="95" w:right="95"/>
            </w:pPr>
          </w:p>
        </w:tc>
        <w:tc>
          <w:tcPr>
            <w:tcW w:w="3787" w:type="dxa"/>
          </w:tcPr>
          <w:p w14:paraId="4BEA47ED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656BB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Michigan Attorney General</w:t>
            </w:r>
          </w:p>
          <w:p w14:paraId="75D61ED2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32694252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G. Mennen Williams Building</w:t>
            </w:r>
          </w:p>
          <w:p w14:paraId="0B220A26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525 W. Ottawa St.</w:t>
            </w:r>
          </w:p>
          <w:p w14:paraId="33EC1CC9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P.O. Box 30212</w:t>
            </w:r>
          </w:p>
          <w:p w14:paraId="041921B7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Lansing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MI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48909</w:t>
            </w:r>
          </w:p>
          <w:p w14:paraId="532F2306" w14:textId="77777777" w:rsidR="0088079E" w:rsidRDefault="0088079E" w:rsidP="00EF3F8F">
            <w:pPr>
              <w:ind w:left="95" w:right="95"/>
            </w:pPr>
          </w:p>
        </w:tc>
        <w:tc>
          <w:tcPr>
            <w:tcW w:w="173" w:type="dxa"/>
          </w:tcPr>
          <w:p w14:paraId="525F8A33" w14:textId="77777777" w:rsidR="0088079E" w:rsidRDefault="0088079E" w:rsidP="00EF3F8F">
            <w:pPr>
              <w:ind w:left="95" w:right="95"/>
            </w:pPr>
          </w:p>
        </w:tc>
        <w:tc>
          <w:tcPr>
            <w:tcW w:w="3787" w:type="dxa"/>
          </w:tcPr>
          <w:p w14:paraId="3645AB62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656BB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Minnesota Attorney General</w:t>
            </w:r>
          </w:p>
          <w:p w14:paraId="29CC94D0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2875AA9C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445 Minnesota St Suite 1400</w:t>
            </w:r>
          </w:p>
          <w:p w14:paraId="451EDB3E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St Paul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MN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55101-2131</w:t>
            </w:r>
          </w:p>
          <w:p w14:paraId="4BCDB8AF" w14:textId="77777777" w:rsidR="0088079E" w:rsidRDefault="0088079E" w:rsidP="00EF3F8F">
            <w:pPr>
              <w:ind w:left="95" w:right="95"/>
            </w:pPr>
          </w:p>
        </w:tc>
      </w:tr>
      <w:tr w:rsidR="0088079E" w14:paraId="0EEBDE28" w14:textId="77777777">
        <w:trPr>
          <w:cantSplit/>
          <w:trHeight w:hRule="exact" w:val="1440"/>
        </w:trPr>
        <w:tc>
          <w:tcPr>
            <w:tcW w:w="3787" w:type="dxa"/>
          </w:tcPr>
          <w:p w14:paraId="70AC6821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656BB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Mississippi Attorney General</w:t>
            </w:r>
          </w:p>
          <w:p w14:paraId="2123A2D1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6F29E3E5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Walter Sillers Building</w:t>
            </w:r>
          </w:p>
          <w:p w14:paraId="3518BC55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550 High St Ste 1200</w:t>
            </w:r>
          </w:p>
          <w:p w14:paraId="10FDD156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Jackson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MS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39201</w:t>
            </w:r>
          </w:p>
          <w:p w14:paraId="74549C84" w14:textId="77777777" w:rsidR="0088079E" w:rsidRDefault="0088079E" w:rsidP="00EF3F8F">
            <w:pPr>
              <w:ind w:left="95" w:right="95"/>
            </w:pPr>
          </w:p>
        </w:tc>
        <w:tc>
          <w:tcPr>
            <w:tcW w:w="173" w:type="dxa"/>
          </w:tcPr>
          <w:p w14:paraId="6D0570B5" w14:textId="77777777" w:rsidR="0088079E" w:rsidRDefault="0088079E" w:rsidP="00EF3F8F">
            <w:pPr>
              <w:ind w:left="95" w:right="95"/>
            </w:pPr>
          </w:p>
        </w:tc>
        <w:tc>
          <w:tcPr>
            <w:tcW w:w="3787" w:type="dxa"/>
          </w:tcPr>
          <w:p w14:paraId="04C1BA3B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656BB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Missouri Attorney General</w:t>
            </w:r>
          </w:p>
          <w:p w14:paraId="17122142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2D92A0D1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Supreme Court Bldg</w:t>
            </w:r>
          </w:p>
          <w:p w14:paraId="6D304279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207 W. High St.</w:t>
            </w:r>
          </w:p>
          <w:p w14:paraId="6F72FFE9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P.O. Box 899</w:t>
            </w:r>
          </w:p>
          <w:p w14:paraId="29D07379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Jefferson City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MO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65101</w:t>
            </w:r>
          </w:p>
          <w:p w14:paraId="3CEABD1A" w14:textId="77777777" w:rsidR="0088079E" w:rsidRDefault="0088079E" w:rsidP="00EF3F8F">
            <w:pPr>
              <w:ind w:left="95" w:right="95"/>
            </w:pPr>
          </w:p>
        </w:tc>
        <w:tc>
          <w:tcPr>
            <w:tcW w:w="173" w:type="dxa"/>
          </w:tcPr>
          <w:p w14:paraId="1465679D" w14:textId="77777777" w:rsidR="0088079E" w:rsidRDefault="0088079E" w:rsidP="00EF3F8F">
            <w:pPr>
              <w:ind w:left="95" w:right="95"/>
            </w:pPr>
          </w:p>
        </w:tc>
        <w:tc>
          <w:tcPr>
            <w:tcW w:w="3787" w:type="dxa"/>
          </w:tcPr>
          <w:p w14:paraId="1144AB5C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656BB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Montana Attorney General</w:t>
            </w:r>
          </w:p>
          <w:p w14:paraId="126E9A2D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381D7B34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Justice Bldg</w:t>
            </w:r>
          </w:p>
          <w:p w14:paraId="5E0C3EF9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215 N. Sanders 3rd Fl</w:t>
            </w:r>
          </w:p>
          <w:p w14:paraId="16D8C26E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PO Box 201401</w:t>
            </w:r>
          </w:p>
          <w:p w14:paraId="14A7C5FD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Helena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MT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59620-1401</w:t>
            </w:r>
          </w:p>
          <w:p w14:paraId="03632E17" w14:textId="77777777" w:rsidR="0088079E" w:rsidRDefault="0088079E" w:rsidP="00EF3F8F">
            <w:pPr>
              <w:ind w:left="95" w:right="95"/>
            </w:pPr>
          </w:p>
        </w:tc>
      </w:tr>
      <w:tr w:rsidR="0088079E" w14:paraId="3C0CDA35" w14:textId="77777777">
        <w:trPr>
          <w:cantSplit/>
          <w:trHeight w:hRule="exact" w:val="1440"/>
        </w:trPr>
        <w:tc>
          <w:tcPr>
            <w:tcW w:w="3787" w:type="dxa"/>
          </w:tcPr>
          <w:p w14:paraId="09B6680C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656BB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Morrison &amp; Foerster LLP</w:t>
            </w:r>
          </w:p>
          <w:p w14:paraId="35C23AB9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Lorenzo Marinuzzi, Esq., Theresa A. Foudy, Esq., Doug Mannal, Esq., Raff Ferraioli, Esq., Darren Smolarski, Esq., Jamie A. Levitt, J. Alexander Lawrence</w:t>
            </w:r>
          </w:p>
          <w:p w14:paraId="7753A50B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250 West 55th Street</w:t>
            </w:r>
          </w:p>
          <w:p w14:paraId="5EEF8F08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10019-9601</w:t>
            </w:r>
          </w:p>
          <w:p w14:paraId="274EFF73" w14:textId="77777777" w:rsidR="0088079E" w:rsidRDefault="0088079E" w:rsidP="00EF3F8F">
            <w:pPr>
              <w:ind w:left="95" w:right="95"/>
            </w:pPr>
          </w:p>
        </w:tc>
        <w:tc>
          <w:tcPr>
            <w:tcW w:w="173" w:type="dxa"/>
          </w:tcPr>
          <w:p w14:paraId="1CAA9494" w14:textId="77777777" w:rsidR="0088079E" w:rsidRDefault="0088079E" w:rsidP="00EF3F8F">
            <w:pPr>
              <w:ind w:left="95" w:right="95"/>
            </w:pPr>
          </w:p>
        </w:tc>
        <w:tc>
          <w:tcPr>
            <w:tcW w:w="3787" w:type="dxa"/>
          </w:tcPr>
          <w:p w14:paraId="5712B546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656BB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Nebraska Attorney General</w:t>
            </w:r>
          </w:p>
          <w:p w14:paraId="03C13186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25959528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2115 State Capitol</w:t>
            </w:r>
          </w:p>
          <w:p w14:paraId="7687F133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P.O. Box 98920</w:t>
            </w:r>
          </w:p>
          <w:p w14:paraId="583D3147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Lincoln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NE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68509</w:t>
            </w:r>
          </w:p>
          <w:p w14:paraId="3E986575" w14:textId="77777777" w:rsidR="0088079E" w:rsidRDefault="0088079E" w:rsidP="00EF3F8F">
            <w:pPr>
              <w:ind w:left="95" w:right="95"/>
            </w:pPr>
          </w:p>
        </w:tc>
        <w:tc>
          <w:tcPr>
            <w:tcW w:w="173" w:type="dxa"/>
          </w:tcPr>
          <w:p w14:paraId="77790C39" w14:textId="77777777" w:rsidR="0088079E" w:rsidRDefault="0088079E" w:rsidP="00EF3F8F">
            <w:pPr>
              <w:ind w:left="95" w:right="95"/>
            </w:pPr>
          </w:p>
        </w:tc>
        <w:tc>
          <w:tcPr>
            <w:tcW w:w="3787" w:type="dxa"/>
          </w:tcPr>
          <w:p w14:paraId="79D6D4EC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656BB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Nevada Attorney General</w:t>
            </w:r>
          </w:p>
          <w:p w14:paraId="41B3696E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1AE07901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Old Supreme Ct. Bldg.</w:t>
            </w:r>
          </w:p>
          <w:p w14:paraId="308EDF40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100 N. Carson St</w:t>
            </w:r>
          </w:p>
          <w:p w14:paraId="74176374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Carson City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NV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89701</w:t>
            </w:r>
          </w:p>
          <w:p w14:paraId="404F44BD" w14:textId="77777777" w:rsidR="0088079E" w:rsidRDefault="0088079E" w:rsidP="00EF3F8F">
            <w:pPr>
              <w:ind w:left="95" w:right="95"/>
            </w:pPr>
          </w:p>
        </w:tc>
      </w:tr>
      <w:tr w:rsidR="0088079E" w14:paraId="126C9F07" w14:textId="77777777">
        <w:trPr>
          <w:cantSplit/>
          <w:trHeight w:hRule="exact" w:val="1440"/>
        </w:trPr>
        <w:tc>
          <w:tcPr>
            <w:tcW w:w="3787" w:type="dxa"/>
          </w:tcPr>
          <w:p w14:paraId="541BEB09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656BB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New Hampshire Attorney General</w:t>
            </w:r>
          </w:p>
          <w:p w14:paraId="4E14928F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06474D12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33 Capitol St.</w:t>
            </w:r>
          </w:p>
          <w:p w14:paraId="78646C33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Concord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NH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03301</w:t>
            </w:r>
          </w:p>
          <w:p w14:paraId="3F97D75D" w14:textId="77777777" w:rsidR="0088079E" w:rsidRDefault="0088079E" w:rsidP="00EF3F8F">
            <w:pPr>
              <w:ind w:left="95" w:right="95"/>
            </w:pPr>
          </w:p>
        </w:tc>
        <w:tc>
          <w:tcPr>
            <w:tcW w:w="173" w:type="dxa"/>
          </w:tcPr>
          <w:p w14:paraId="3F2DE7EC" w14:textId="77777777" w:rsidR="0088079E" w:rsidRDefault="0088079E" w:rsidP="00EF3F8F">
            <w:pPr>
              <w:ind w:left="95" w:right="95"/>
            </w:pPr>
          </w:p>
        </w:tc>
        <w:tc>
          <w:tcPr>
            <w:tcW w:w="3787" w:type="dxa"/>
          </w:tcPr>
          <w:p w14:paraId="5F271A1B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656BB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New Jersey Attorney General</w:t>
            </w:r>
          </w:p>
          <w:p w14:paraId="7A2161AF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6DAD7BA5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Richard J. Hughes Justice Complex</w:t>
            </w:r>
          </w:p>
          <w:p w14:paraId="336D598F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25 Market St</w:t>
            </w:r>
          </w:p>
          <w:p w14:paraId="05119D18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PO Box 080</w:t>
            </w:r>
          </w:p>
          <w:p w14:paraId="0FC4428A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Trenton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NJ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08625-0080</w:t>
            </w:r>
          </w:p>
          <w:p w14:paraId="77397109" w14:textId="77777777" w:rsidR="0088079E" w:rsidRDefault="0088079E" w:rsidP="00EF3F8F">
            <w:pPr>
              <w:ind w:left="95" w:right="95"/>
            </w:pPr>
          </w:p>
        </w:tc>
        <w:tc>
          <w:tcPr>
            <w:tcW w:w="173" w:type="dxa"/>
          </w:tcPr>
          <w:p w14:paraId="71B25C5B" w14:textId="77777777" w:rsidR="0088079E" w:rsidRDefault="0088079E" w:rsidP="00EF3F8F">
            <w:pPr>
              <w:ind w:left="95" w:right="95"/>
            </w:pPr>
          </w:p>
        </w:tc>
        <w:tc>
          <w:tcPr>
            <w:tcW w:w="3787" w:type="dxa"/>
          </w:tcPr>
          <w:p w14:paraId="628DF316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656BB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New Mexico Attorney General</w:t>
            </w:r>
          </w:p>
          <w:p w14:paraId="7AB37FB6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53375876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408 Galisteo St</w:t>
            </w:r>
          </w:p>
          <w:p w14:paraId="0D497DB6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Villagra Building</w:t>
            </w:r>
          </w:p>
          <w:p w14:paraId="57687699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Santa Fe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NM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87501</w:t>
            </w:r>
          </w:p>
          <w:p w14:paraId="5D9AB05C" w14:textId="77777777" w:rsidR="0088079E" w:rsidRDefault="0088079E" w:rsidP="00EF3F8F">
            <w:pPr>
              <w:ind w:left="95" w:right="95"/>
            </w:pPr>
          </w:p>
        </w:tc>
      </w:tr>
    </w:tbl>
    <w:p w14:paraId="6C1D8EB5" w14:textId="77777777" w:rsidR="0088079E" w:rsidRDefault="0088079E" w:rsidP="00EF3F8F">
      <w:pPr>
        <w:ind w:left="95" w:right="95"/>
        <w:rPr>
          <w:vanish/>
        </w:rPr>
        <w:sectPr w:rsidR="0088079E" w:rsidSect="0088079E">
          <w:pgSz w:w="12240" w:h="15840"/>
          <w:pgMar w:top="720" w:right="270" w:bottom="0" w:left="270" w:header="720" w:footer="720" w:gutter="0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88079E" w14:paraId="0D57C5D4" w14:textId="77777777">
        <w:trPr>
          <w:cantSplit/>
          <w:trHeight w:hRule="exact" w:val="1440"/>
        </w:trPr>
        <w:tc>
          <w:tcPr>
            <w:tcW w:w="3787" w:type="dxa"/>
          </w:tcPr>
          <w:p w14:paraId="44F89450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656BB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lastRenderedPageBreak/>
              <w:t>New York Attorney General</w:t>
            </w:r>
          </w:p>
          <w:p w14:paraId="0F5EA3E5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3CC25212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Office of the Attorney General</w:t>
            </w:r>
          </w:p>
          <w:p w14:paraId="05D35A21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The Capitol, 2nd Fl.</w:t>
            </w:r>
          </w:p>
          <w:p w14:paraId="18355272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Albany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12224-0341</w:t>
            </w:r>
          </w:p>
          <w:p w14:paraId="50A8AA91" w14:textId="77777777" w:rsidR="0088079E" w:rsidRDefault="0088079E" w:rsidP="00EF3F8F">
            <w:pPr>
              <w:ind w:left="95" w:right="95"/>
            </w:pPr>
          </w:p>
        </w:tc>
        <w:tc>
          <w:tcPr>
            <w:tcW w:w="173" w:type="dxa"/>
          </w:tcPr>
          <w:p w14:paraId="71A45DA1" w14:textId="77777777" w:rsidR="0088079E" w:rsidRDefault="0088079E" w:rsidP="00EF3F8F">
            <w:pPr>
              <w:ind w:left="95" w:right="95"/>
            </w:pPr>
          </w:p>
        </w:tc>
        <w:tc>
          <w:tcPr>
            <w:tcW w:w="3787" w:type="dxa"/>
          </w:tcPr>
          <w:p w14:paraId="49A8EB57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656BB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North Carolina Attorney General</w:t>
            </w:r>
          </w:p>
          <w:p w14:paraId="70593A33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2A1AAF50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9001 Mail Service Center</w:t>
            </w:r>
          </w:p>
          <w:p w14:paraId="5CC46268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Raleigh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NC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27699-9001</w:t>
            </w:r>
          </w:p>
          <w:p w14:paraId="75002185" w14:textId="77777777" w:rsidR="0088079E" w:rsidRDefault="0088079E" w:rsidP="00EF3F8F">
            <w:pPr>
              <w:ind w:left="95" w:right="95"/>
            </w:pPr>
          </w:p>
        </w:tc>
        <w:tc>
          <w:tcPr>
            <w:tcW w:w="173" w:type="dxa"/>
          </w:tcPr>
          <w:p w14:paraId="2112E12E" w14:textId="77777777" w:rsidR="0088079E" w:rsidRDefault="0088079E" w:rsidP="00EF3F8F">
            <w:pPr>
              <w:ind w:left="95" w:right="95"/>
            </w:pPr>
          </w:p>
        </w:tc>
        <w:tc>
          <w:tcPr>
            <w:tcW w:w="3787" w:type="dxa"/>
          </w:tcPr>
          <w:p w14:paraId="6C5570E8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656BB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North Dakota Attorney General</w:t>
            </w:r>
          </w:p>
          <w:p w14:paraId="24D97443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454DEB1B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600 E. Boulevard Ave., Dept 125</w:t>
            </w:r>
          </w:p>
          <w:p w14:paraId="5941508F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Bismarck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ND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58505-0040</w:t>
            </w:r>
          </w:p>
          <w:p w14:paraId="39BC716A" w14:textId="77777777" w:rsidR="0088079E" w:rsidRDefault="0088079E" w:rsidP="00EF3F8F">
            <w:pPr>
              <w:ind w:left="95" w:right="95"/>
            </w:pPr>
          </w:p>
        </w:tc>
      </w:tr>
      <w:tr w:rsidR="0088079E" w14:paraId="7489BB0B" w14:textId="77777777">
        <w:trPr>
          <w:cantSplit/>
          <w:trHeight w:hRule="exact" w:val="1440"/>
        </w:trPr>
        <w:tc>
          <w:tcPr>
            <w:tcW w:w="3787" w:type="dxa"/>
          </w:tcPr>
          <w:p w14:paraId="7B4D1314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656BB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Office of the United States Trustee for the District of New Jersey</w:t>
            </w:r>
          </w:p>
          <w:p w14:paraId="56E1E7E4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Jeffrey M. Sponder, Esq, Lauren Bielskie, Esq.</w:t>
            </w:r>
          </w:p>
          <w:p w14:paraId="3389F8F6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One Newark Center, Suite 2100</w:t>
            </w:r>
          </w:p>
          <w:p w14:paraId="4F20B4C2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Newark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NJ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07102</w:t>
            </w:r>
          </w:p>
          <w:p w14:paraId="34C34394" w14:textId="77777777" w:rsidR="0088079E" w:rsidRDefault="0088079E" w:rsidP="00EF3F8F">
            <w:pPr>
              <w:ind w:left="95" w:right="95"/>
            </w:pPr>
          </w:p>
        </w:tc>
        <w:tc>
          <w:tcPr>
            <w:tcW w:w="173" w:type="dxa"/>
          </w:tcPr>
          <w:p w14:paraId="42045B15" w14:textId="77777777" w:rsidR="0088079E" w:rsidRDefault="0088079E" w:rsidP="00EF3F8F">
            <w:pPr>
              <w:ind w:left="95" w:right="95"/>
            </w:pPr>
          </w:p>
        </w:tc>
        <w:tc>
          <w:tcPr>
            <w:tcW w:w="3787" w:type="dxa"/>
          </w:tcPr>
          <w:p w14:paraId="3C27180F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656BB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Ohio Attorney General</w:t>
            </w:r>
          </w:p>
          <w:p w14:paraId="42D2D2B6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2CEA7319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50 E. Broad Street 17th Fl</w:t>
            </w:r>
          </w:p>
          <w:p w14:paraId="394E5DE6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Columbus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OH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43215</w:t>
            </w:r>
          </w:p>
          <w:p w14:paraId="0E7515E7" w14:textId="77777777" w:rsidR="0088079E" w:rsidRDefault="0088079E" w:rsidP="00EF3F8F">
            <w:pPr>
              <w:ind w:left="95" w:right="95"/>
            </w:pPr>
          </w:p>
        </w:tc>
        <w:tc>
          <w:tcPr>
            <w:tcW w:w="173" w:type="dxa"/>
          </w:tcPr>
          <w:p w14:paraId="3CD5EE20" w14:textId="77777777" w:rsidR="0088079E" w:rsidRDefault="0088079E" w:rsidP="00EF3F8F">
            <w:pPr>
              <w:ind w:left="95" w:right="95"/>
            </w:pPr>
          </w:p>
        </w:tc>
        <w:tc>
          <w:tcPr>
            <w:tcW w:w="3787" w:type="dxa"/>
          </w:tcPr>
          <w:p w14:paraId="761D05BB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656BB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Oklahoma Attorney General</w:t>
            </w:r>
          </w:p>
          <w:p w14:paraId="5271DB68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74FB0403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313 NE 21st St</w:t>
            </w:r>
          </w:p>
          <w:p w14:paraId="5CD5E21F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Oklahoma City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OK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73105</w:t>
            </w:r>
          </w:p>
          <w:p w14:paraId="1450A2FF" w14:textId="77777777" w:rsidR="0088079E" w:rsidRDefault="0088079E" w:rsidP="00EF3F8F">
            <w:pPr>
              <w:ind w:left="95" w:right="95"/>
            </w:pPr>
          </w:p>
        </w:tc>
      </w:tr>
      <w:tr w:rsidR="0088079E" w14:paraId="193AB9C3" w14:textId="77777777">
        <w:trPr>
          <w:cantSplit/>
          <w:trHeight w:hRule="exact" w:val="1440"/>
        </w:trPr>
        <w:tc>
          <w:tcPr>
            <w:tcW w:w="3787" w:type="dxa"/>
          </w:tcPr>
          <w:p w14:paraId="62D98DDB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656BB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Oregon Attorney General</w:t>
            </w:r>
          </w:p>
          <w:p w14:paraId="4F23E3F3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2EECAF81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1162 Court St. NE</w:t>
            </w:r>
          </w:p>
          <w:p w14:paraId="4915B39E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Salem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OR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97301-4096</w:t>
            </w:r>
          </w:p>
          <w:p w14:paraId="60988060" w14:textId="77777777" w:rsidR="0088079E" w:rsidRDefault="0088079E" w:rsidP="00EF3F8F">
            <w:pPr>
              <w:ind w:left="95" w:right="95"/>
            </w:pPr>
          </w:p>
        </w:tc>
        <w:tc>
          <w:tcPr>
            <w:tcW w:w="173" w:type="dxa"/>
          </w:tcPr>
          <w:p w14:paraId="5581C3C2" w14:textId="77777777" w:rsidR="0088079E" w:rsidRDefault="0088079E" w:rsidP="00EF3F8F">
            <w:pPr>
              <w:ind w:left="95" w:right="95"/>
            </w:pPr>
          </w:p>
        </w:tc>
        <w:tc>
          <w:tcPr>
            <w:tcW w:w="3787" w:type="dxa"/>
          </w:tcPr>
          <w:p w14:paraId="6E3FBDFE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656BB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Pashman Stein Walder &amp; Hayden, P.C.</w:t>
            </w:r>
          </w:p>
          <w:p w14:paraId="1E68B548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Henry J. Jaffe</w:t>
            </w:r>
          </w:p>
          <w:p w14:paraId="31FF564F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824 North Market Street, Suite 800</w:t>
            </w:r>
          </w:p>
          <w:p w14:paraId="2B9EF5A8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0C430986" w14:textId="77777777" w:rsidR="0088079E" w:rsidRDefault="0088079E" w:rsidP="00EF3F8F">
            <w:pPr>
              <w:ind w:left="95" w:right="95"/>
            </w:pPr>
          </w:p>
        </w:tc>
        <w:tc>
          <w:tcPr>
            <w:tcW w:w="173" w:type="dxa"/>
          </w:tcPr>
          <w:p w14:paraId="02D104D8" w14:textId="77777777" w:rsidR="0088079E" w:rsidRDefault="0088079E" w:rsidP="00EF3F8F">
            <w:pPr>
              <w:ind w:left="95" w:right="95"/>
            </w:pPr>
          </w:p>
        </w:tc>
        <w:tc>
          <w:tcPr>
            <w:tcW w:w="3787" w:type="dxa"/>
          </w:tcPr>
          <w:p w14:paraId="27B3778F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656BB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Pashman Stein Walder &amp; Hayden, P.C.</w:t>
            </w:r>
          </w:p>
          <w:p w14:paraId="2AFE7F6C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Sean Mack, John W. Weiss</w:t>
            </w:r>
          </w:p>
          <w:p w14:paraId="006B0DE2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101 Crawfords Corner Road, Suite 4202</w:t>
            </w:r>
          </w:p>
          <w:p w14:paraId="26003AB2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Holmdel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NJ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07733</w:t>
            </w:r>
          </w:p>
          <w:p w14:paraId="71D87CDA" w14:textId="77777777" w:rsidR="0088079E" w:rsidRDefault="0088079E" w:rsidP="00EF3F8F">
            <w:pPr>
              <w:ind w:left="95" w:right="95"/>
            </w:pPr>
          </w:p>
        </w:tc>
      </w:tr>
      <w:tr w:rsidR="0088079E" w14:paraId="4B43F726" w14:textId="77777777">
        <w:trPr>
          <w:cantSplit/>
          <w:trHeight w:hRule="exact" w:val="1440"/>
        </w:trPr>
        <w:tc>
          <w:tcPr>
            <w:tcW w:w="3787" w:type="dxa"/>
          </w:tcPr>
          <w:p w14:paraId="7CF521C3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656BB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Pennsylvania Attorney General</w:t>
            </w:r>
          </w:p>
          <w:p w14:paraId="631D3152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71F9FDD0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16th Floor, Strawberry Square</w:t>
            </w:r>
          </w:p>
          <w:p w14:paraId="1E8B0B67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Harrisburg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PA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17120</w:t>
            </w:r>
          </w:p>
          <w:p w14:paraId="57412531" w14:textId="77777777" w:rsidR="0088079E" w:rsidRDefault="0088079E" w:rsidP="00EF3F8F">
            <w:pPr>
              <w:ind w:left="95" w:right="95"/>
            </w:pPr>
          </w:p>
        </w:tc>
        <w:tc>
          <w:tcPr>
            <w:tcW w:w="173" w:type="dxa"/>
          </w:tcPr>
          <w:p w14:paraId="793C9A2B" w14:textId="77777777" w:rsidR="0088079E" w:rsidRDefault="0088079E" w:rsidP="00EF3F8F">
            <w:pPr>
              <w:ind w:left="95" w:right="95"/>
            </w:pPr>
          </w:p>
        </w:tc>
        <w:tc>
          <w:tcPr>
            <w:tcW w:w="3787" w:type="dxa"/>
          </w:tcPr>
          <w:p w14:paraId="24F36DDE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656BB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Porzio, Bromberg &amp; Newman, P.C.</w:t>
            </w:r>
          </w:p>
          <w:p w14:paraId="29CA9612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Warren J. Martin Jr., Esq., Rachel A. Parisi, Esq.</w:t>
            </w:r>
          </w:p>
          <w:p w14:paraId="5BEC01C3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100 Southgate Parkway</w:t>
            </w:r>
          </w:p>
          <w:p w14:paraId="080C6BC9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P.O. Box 1997</w:t>
            </w:r>
          </w:p>
          <w:p w14:paraId="5F8FBE9B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Morristown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NJ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07962</w:t>
            </w:r>
          </w:p>
          <w:p w14:paraId="2890302E" w14:textId="77777777" w:rsidR="0088079E" w:rsidRDefault="0088079E" w:rsidP="00EF3F8F">
            <w:pPr>
              <w:ind w:left="95" w:right="95"/>
            </w:pPr>
          </w:p>
        </w:tc>
        <w:tc>
          <w:tcPr>
            <w:tcW w:w="173" w:type="dxa"/>
          </w:tcPr>
          <w:p w14:paraId="3E950F75" w14:textId="77777777" w:rsidR="0088079E" w:rsidRDefault="0088079E" w:rsidP="00EF3F8F">
            <w:pPr>
              <w:ind w:left="95" w:right="95"/>
            </w:pPr>
          </w:p>
        </w:tc>
        <w:tc>
          <w:tcPr>
            <w:tcW w:w="3787" w:type="dxa"/>
          </w:tcPr>
          <w:p w14:paraId="777EBE90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656BB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Province</w:t>
            </w:r>
          </w:p>
          <w:p w14:paraId="546189F4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445 Park Avenue, Suite 10C</w:t>
            </w:r>
          </w:p>
          <w:p w14:paraId="3CF6485B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10022</w:t>
            </w:r>
          </w:p>
          <w:p w14:paraId="4F42A86B" w14:textId="77777777" w:rsidR="0088079E" w:rsidRDefault="0088079E" w:rsidP="00EF3F8F">
            <w:pPr>
              <w:ind w:left="95" w:right="95"/>
            </w:pPr>
          </w:p>
        </w:tc>
      </w:tr>
      <w:tr w:rsidR="0088079E" w14:paraId="3EC1055A" w14:textId="77777777">
        <w:trPr>
          <w:cantSplit/>
          <w:trHeight w:hRule="exact" w:val="1440"/>
        </w:trPr>
        <w:tc>
          <w:tcPr>
            <w:tcW w:w="3787" w:type="dxa"/>
          </w:tcPr>
          <w:p w14:paraId="096D4453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656BB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Rhode Island Attorney General</w:t>
            </w:r>
          </w:p>
          <w:p w14:paraId="3FE2DD9F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7D5D02D0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150 S. Main St.</w:t>
            </w:r>
          </w:p>
          <w:p w14:paraId="7441CE89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Providence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RI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02903</w:t>
            </w:r>
          </w:p>
          <w:p w14:paraId="1B9D4A0B" w14:textId="77777777" w:rsidR="0088079E" w:rsidRDefault="0088079E" w:rsidP="00EF3F8F">
            <w:pPr>
              <w:ind w:left="95" w:right="95"/>
            </w:pPr>
          </w:p>
        </w:tc>
        <w:tc>
          <w:tcPr>
            <w:tcW w:w="173" w:type="dxa"/>
          </w:tcPr>
          <w:p w14:paraId="7C2E4D9A" w14:textId="77777777" w:rsidR="0088079E" w:rsidRDefault="0088079E" w:rsidP="00EF3F8F">
            <w:pPr>
              <w:ind w:left="95" w:right="95"/>
            </w:pPr>
          </w:p>
        </w:tc>
        <w:tc>
          <w:tcPr>
            <w:tcW w:w="3787" w:type="dxa"/>
          </w:tcPr>
          <w:p w14:paraId="17640356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656BB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Securities &amp; Exchange Commission</w:t>
            </w:r>
          </w:p>
          <w:p w14:paraId="72E0AD6A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NY Regional Office</w:t>
            </w:r>
          </w:p>
          <w:p w14:paraId="3069BE09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Regional Director</w:t>
            </w:r>
          </w:p>
          <w:p w14:paraId="63AC22EE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100 Pearl St., Suite 20-100</w:t>
            </w:r>
          </w:p>
          <w:p w14:paraId="5DC4DF1F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10004-2616</w:t>
            </w:r>
          </w:p>
          <w:p w14:paraId="64B0A038" w14:textId="77777777" w:rsidR="0088079E" w:rsidRDefault="0088079E" w:rsidP="00EF3F8F">
            <w:pPr>
              <w:ind w:left="95" w:right="95"/>
            </w:pPr>
          </w:p>
        </w:tc>
        <w:tc>
          <w:tcPr>
            <w:tcW w:w="173" w:type="dxa"/>
          </w:tcPr>
          <w:p w14:paraId="66FF7D20" w14:textId="77777777" w:rsidR="0088079E" w:rsidRDefault="0088079E" w:rsidP="00EF3F8F">
            <w:pPr>
              <w:ind w:left="95" w:right="95"/>
            </w:pPr>
          </w:p>
        </w:tc>
        <w:tc>
          <w:tcPr>
            <w:tcW w:w="3787" w:type="dxa"/>
          </w:tcPr>
          <w:p w14:paraId="72702D55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656BB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Securities &amp; Exchange Commission</w:t>
            </w:r>
          </w:p>
          <w:p w14:paraId="5488079E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PA Regional Office</w:t>
            </w:r>
          </w:p>
          <w:p w14:paraId="01992E6A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Regional Director</w:t>
            </w:r>
          </w:p>
          <w:p w14:paraId="6C964F34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One Penn Center</w:t>
            </w:r>
          </w:p>
          <w:p w14:paraId="5D696EA8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1617 JFK Boulevard Ste 520</w:t>
            </w:r>
          </w:p>
          <w:p w14:paraId="30C716A6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Philadelphia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PA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19103</w:t>
            </w:r>
          </w:p>
          <w:p w14:paraId="60BC9C32" w14:textId="77777777" w:rsidR="0088079E" w:rsidRDefault="0088079E" w:rsidP="00EF3F8F">
            <w:pPr>
              <w:ind w:left="95" w:right="95"/>
            </w:pPr>
          </w:p>
        </w:tc>
      </w:tr>
      <w:tr w:rsidR="0088079E" w14:paraId="2FA3C98D" w14:textId="77777777">
        <w:trPr>
          <w:cantSplit/>
          <w:trHeight w:hRule="exact" w:val="1440"/>
        </w:trPr>
        <w:tc>
          <w:tcPr>
            <w:tcW w:w="3787" w:type="dxa"/>
          </w:tcPr>
          <w:p w14:paraId="0DF729B6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656BB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Securities &amp; Exchange Commission</w:t>
            </w:r>
          </w:p>
          <w:p w14:paraId="5E07E0B0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Secretary of the Treasury</w:t>
            </w:r>
          </w:p>
          <w:p w14:paraId="6F43BB44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100 F St NE</w:t>
            </w:r>
          </w:p>
          <w:p w14:paraId="14741F29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Washington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DC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20549</w:t>
            </w:r>
          </w:p>
          <w:p w14:paraId="45DC1A52" w14:textId="77777777" w:rsidR="0088079E" w:rsidRDefault="0088079E" w:rsidP="00EF3F8F">
            <w:pPr>
              <w:ind w:left="95" w:right="95"/>
            </w:pPr>
          </w:p>
        </w:tc>
        <w:tc>
          <w:tcPr>
            <w:tcW w:w="173" w:type="dxa"/>
          </w:tcPr>
          <w:p w14:paraId="27EA9EFF" w14:textId="77777777" w:rsidR="0088079E" w:rsidRDefault="0088079E" w:rsidP="00EF3F8F">
            <w:pPr>
              <w:ind w:left="95" w:right="95"/>
            </w:pPr>
          </w:p>
        </w:tc>
        <w:tc>
          <w:tcPr>
            <w:tcW w:w="3787" w:type="dxa"/>
          </w:tcPr>
          <w:p w14:paraId="6EE262FE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656BB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Sills Cummis &amp; Gross P.C.</w:t>
            </w:r>
          </w:p>
          <w:p w14:paraId="7DFC999D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Andrew Sherman, Esq., Gregory Kopacz, Esq.</w:t>
            </w:r>
          </w:p>
          <w:p w14:paraId="5E9E193D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One Riverfront Plaza</w:t>
            </w:r>
          </w:p>
          <w:p w14:paraId="723B2714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Newark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NJ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07102</w:t>
            </w:r>
          </w:p>
          <w:p w14:paraId="62571603" w14:textId="77777777" w:rsidR="0088079E" w:rsidRDefault="0088079E" w:rsidP="00EF3F8F">
            <w:pPr>
              <w:ind w:left="95" w:right="95"/>
            </w:pPr>
          </w:p>
        </w:tc>
        <w:tc>
          <w:tcPr>
            <w:tcW w:w="173" w:type="dxa"/>
          </w:tcPr>
          <w:p w14:paraId="41F452B9" w14:textId="77777777" w:rsidR="0088079E" w:rsidRDefault="0088079E" w:rsidP="00EF3F8F">
            <w:pPr>
              <w:ind w:left="95" w:right="95"/>
            </w:pPr>
          </w:p>
        </w:tc>
        <w:tc>
          <w:tcPr>
            <w:tcW w:w="3787" w:type="dxa"/>
          </w:tcPr>
          <w:p w14:paraId="551650AF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656BB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Simpson Thacher &amp; Bartlett LLP</w:t>
            </w:r>
          </w:p>
          <w:p w14:paraId="54221C5E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Nicholas Baker, Hyang-Sook Lee, Amy W. Zhou, Philip L. DiDonato, Sandeep Qusba</w:t>
            </w:r>
          </w:p>
          <w:p w14:paraId="3BA73756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425 Lexington Avenue</w:t>
            </w:r>
          </w:p>
          <w:p w14:paraId="1902BB61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10017</w:t>
            </w:r>
          </w:p>
          <w:p w14:paraId="18DB499D" w14:textId="77777777" w:rsidR="0088079E" w:rsidRDefault="0088079E" w:rsidP="00EF3F8F">
            <w:pPr>
              <w:ind w:left="95" w:right="95"/>
            </w:pPr>
          </w:p>
        </w:tc>
      </w:tr>
      <w:tr w:rsidR="0088079E" w14:paraId="35878173" w14:textId="77777777">
        <w:trPr>
          <w:cantSplit/>
          <w:trHeight w:hRule="exact" w:val="1440"/>
        </w:trPr>
        <w:tc>
          <w:tcPr>
            <w:tcW w:w="3787" w:type="dxa"/>
          </w:tcPr>
          <w:p w14:paraId="397804EF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656BB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South Carolina Attorney General</w:t>
            </w:r>
          </w:p>
          <w:p w14:paraId="4C620F14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68E94C54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P.O. Box 11549</w:t>
            </w:r>
          </w:p>
          <w:p w14:paraId="59221917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Columbia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SC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29211</w:t>
            </w:r>
          </w:p>
          <w:p w14:paraId="0C297AC0" w14:textId="77777777" w:rsidR="0088079E" w:rsidRDefault="0088079E" w:rsidP="00EF3F8F">
            <w:pPr>
              <w:ind w:left="95" w:right="95"/>
            </w:pPr>
          </w:p>
        </w:tc>
        <w:tc>
          <w:tcPr>
            <w:tcW w:w="173" w:type="dxa"/>
          </w:tcPr>
          <w:p w14:paraId="2E56C0BD" w14:textId="77777777" w:rsidR="0088079E" w:rsidRDefault="0088079E" w:rsidP="00EF3F8F">
            <w:pPr>
              <w:ind w:left="95" w:right="95"/>
            </w:pPr>
          </w:p>
        </w:tc>
        <w:tc>
          <w:tcPr>
            <w:tcW w:w="3787" w:type="dxa"/>
          </w:tcPr>
          <w:p w14:paraId="512CD3D9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656BB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South Dakota Attorney General</w:t>
            </w:r>
          </w:p>
          <w:p w14:paraId="3FC806B8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77B6A758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1302 East Highway 14, Suite 1</w:t>
            </w:r>
          </w:p>
          <w:p w14:paraId="353EC764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Pierre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SD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57501-8501</w:t>
            </w:r>
          </w:p>
          <w:p w14:paraId="44741AE0" w14:textId="77777777" w:rsidR="0088079E" w:rsidRDefault="0088079E" w:rsidP="00EF3F8F">
            <w:pPr>
              <w:ind w:left="95" w:right="95"/>
            </w:pPr>
          </w:p>
        </w:tc>
        <w:tc>
          <w:tcPr>
            <w:tcW w:w="173" w:type="dxa"/>
          </w:tcPr>
          <w:p w14:paraId="3537CB28" w14:textId="77777777" w:rsidR="0088079E" w:rsidRDefault="0088079E" w:rsidP="00EF3F8F">
            <w:pPr>
              <w:ind w:left="95" w:right="95"/>
            </w:pPr>
          </w:p>
        </w:tc>
        <w:tc>
          <w:tcPr>
            <w:tcW w:w="3787" w:type="dxa"/>
          </w:tcPr>
          <w:p w14:paraId="387997D2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656BB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Stradley Ronon Stevens &amp; Young, LLP</w:t>
            </w:r>
          </w:p>
          <w:p w14:paraId="2BC22869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Daniel M. Pereira, Esq.</w:t>
            </w:r>
          </w:p>
          <w:p w14:paraId="529504CF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2005 Market Street</w:t>
            </w:r>
          </w:p>
          <w:p w14:paraId="39E649AC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Suite 2600</w:t>
            </w:r>
          </w:p>
          <w:p w14:paraId="52A52878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Philadelphia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PA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19103</w:t>
            </w:r>
          </w:p>
          <w:p w14:paraId="250E6D65" w14:textId="77777777" w:rsidR="0088079E" w:rsidRDefault="0088079E" w:rsidP="00EF3F8F">
            <w:pPr>
              <w:ind w:left="95" w:right="95"/>
            </w:pPr>
          </w:p>
        </w:tc>
      </w:tr>
      <w:tr w:rsidR="0088079E" w14:paraId="5951D241" w14:textId="77777777">
        <w:trPr>
          <w:cantSplit/>
          <w:trHeight w:hRule="exact" w:val="1440"/>
        </w:trPr>
        <w:tc>
          <w:tcPr>
            <w:tcW w:w="3787" w:type="dxa"/>
          </w:tcPr>
          <w:p w14:paraId="2A7DF6BD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656BB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Tennessee Dept of Revenue</w:t>
            </w:r>
          </w:p>
          <w:p w14:paraId="3D6F81F5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c/o TN Attorney General's Office, Bankruptcy Division</w:t>
            </w:r>
          </w:p>
          <w:p w14:paraId="79D970E9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Gina Baker Hantel</w:t>
            </w:r>
          </w:p>
          <w:p w14:paraId="25CDA3D7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P.O. Box 20207</w:t>
            </w:r>
          </w:p>
          <w:p w14:paraId="5D13390F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Nashville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TN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37202-0207</w:t>
            </w:r>
          </w:p>
          <w:p w14:paraId="4580D901" w14:textId="77777777" w:rsidR="0088079E" w:rsidRDefault="0088079E" w:rsidP="00EF3F8F">
            <w:pPr>
              <w:ind w:left="95" w:right="95"/>
            </w:pPr>
          </w:p>
        </w:tc>
        <w:tc>
          <w:tcPr>
            <w:tcW w:w="173" w:type="dxa"/>
          </w:tcPr>
          <w:p w14:paraId="7B11CC0F" w14:textId="77777777" w:rsidR="0088079E" w:rsidRDefault="0088079E" w:rsidP="00EF3F8F">
            <w:pPr>
              <w:ind w:left="95" w:right="95"/>
            </w:pPr>
          </w:p>
        </w:tc>
        <w:tc>
          <w:tcPr>
            <w:tcW w:w="3787" w:type="dxa"/>
          </w:tcPr>
          <w:p w14:paraId="74CE4D56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656BB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Texas Attorney General</w:t>
            </w:r>
          </w:p>
          <w:p w14:paraId="2979E00B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4394CCF4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300 W. 15th St</w:t>
            </w:r>
          </w:p>
          <w:p w14:paraId="3E878701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Austin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78701</w:t>
            </w:r>
          </w:p>
          <w:p w14:paraId="70530D73" w14:textId="77777777" w:rsidR="0088079E" w:rsidRDefault="0088079E" w:rsidP="00EF3F8F">
            <w:pPr>
              <w:ind w:left="95" w:right="95"/>
            </w:pPr>
          </w:p>
        </w:tc>
        <w:tc>
          <w:tcPr>
            <w:tcW w:w="173" w:type="dxa"/>
          </w:tcPr>
          <w:p w14:paraId="3D37D7AF" w14:textId="77777777" w:rsidR="0088079E" w:rsidRDefault="0088079E" w:rsidP="00EF3F8F">
            <w:pPr>
              <w:ind w:left="95" w:right="95"/>
            </w:pPr>
          </w:p>
        </w:tc>
        <w:tc>
          <w:tcPr>
            <w:tcW w:w="3787" w:type="dxa"/>
          </w:tcPr>
          <w:p w14:paraId="225A256D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656BB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Thrasio Holdings, Inc.</w:t>
            </w:r>
          </w:p>
          <w:p w14:paraId="775A79B2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Greg Greeley, Josh Burke, Michael Fahey, Stephanie Fox</w:t>
            </w:r>
          </w:p>
          <w:p w14:paraId="64FB9D38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85 West Street, 3rd Floor</w:t>
            </w:r>
          </w:p>
          <w:p w14:paraId="23CB5B6A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Walpole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MA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02081</w:t>
            </w:r>
          </w:p>
          <w:p w14:paraId="4B7EC4D4" w14:textId="77777777" w:rsidR="0088079E" w:rsidRDefault="0088079E" w:rsidP="00EF3F8F">
            <w:pPr>
              <w:ind w:left="95" w:right="95"/>
            </w:pPr>
          </w:p>
        </w:tc>
      </w:tr>
      <w:tr w:rsidR="0088079E" w14:paraId="40D887BA" w14:textId="77777777">
        <w:trPr>
          <w:cantSplit/>
          <w:trHeight w:hRule="exact" w:val="1440"/>
        </w:trPr>
        <w:tc>
          <w:tcPr>
            <w:tcW w:w="3787" w:type="dxa"/>
          </w:tcPr>
          <w:p w14:paraId="32FBEE44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656BB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Till Law Group</w:t>
            </w:r>
          </w:p>
          <w:p w14:paraId="05F07AB4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James E. Till Esq.</w:t>
            </w:r>
          </w:p>
          <w:p w14:paraId="759FF041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120 Newport Center Drive</w:t>
            </w:r>
          </w:p>
          <w:p w14:paraId="13D0D58B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Newport Beach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92660</w:t>
            </w:r>
          </w:p>
          <w:p w14:paraId="4D9CE693" w14:textId="77777777" w:rsidR="0088079E" w:rsidRDefault="0088079E" w:rsidP="00EF3F8F">
            <w:pPr>
              <w:ind w:left="95" w:right="95"/>
            </w:pPr>
          </w:p>
        </w:tc>
        <w:tc>
          <w:tcPr>
            <w:tcW w:w="173" w:type="dxa"/>
          </w:tcPr>
          <w:p w14:paraId="17466E45" w14:textId="77777777" w:rsidR="0088079E" w:rsidRDefault="0088079E" w:rsidP="00EF3F8F">
            <w:pPr>
              <w:ind w:left="95" w:right="95"/>
            </w:pPr>
          </w:p>
        </w:tc>
        <w:tc>
          <w:tcPr>
            <w:tcW w:w="3787" w:type="dxa"/>
          </w:tcPr>
          <w:p w14:paraId="040110E1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656BB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US Attorney for District of New Jersey</w:t>
            </w:r>
          </w:p>
          <w:p w14:paraId="37F149FA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Philip R. Sellinger</w:t>
            </w:r>
          </w:p>
          <w:p w14:paraId="3EAFC52D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970 Broad Street, 7th Floor</w:t>
            </w:r>
          </w:p>
          <w:p w14:paraId="782C2284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Newark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NJ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07102</w:t>
            </w:r>
          </w:p>
          <w:p w14:paraId="5035139E" w14:textId="77777777" w:rsidR="0088079E" w:rsidRDefault="0088079E" w:rsidP="00EF3F8F">
            <w:pPr>
              <w:ind w:left="95" w:right="95"/>
            </w:pPr>
          </w:p>
        </w:tc>
        <w:tc>
          <w:tcPr>
            <w:tcW w:w="173" w:type="dxa"/>
          </w:tcPr>
          <w:p w14:paraId="1F3E835F" w14:textId="77777777" w:rsidR="0088079E" w:rsidRDefault="0088079E" w:rsidP="00EF3F8F">
            <w:pPr>
              <w:ind w:left="95" w:right="95"/>
            </w:pPr>
          </w:p>
        </w:tc>
        <w:tc>
          <w:tcPr>
            <w:tcW w:w="3787" w:type="dxa"/>
          </w:tcPr>
          <w:p w14:paraId="3C42875D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656BB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Utah Attorney General</w:t>
            </w:r>
          </w:p>
          <w:p w14:paraId="5F4FC8EF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12DC63FA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Utah State Capitol Complex</w:t>
            </w:r>
          </w:p>
          <w:p w14:paraId="2BF4178F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350 North State Street, Suite 230</w:t>
            </w:r>
          </w:p>
          <w:p w14:paraId="4E388318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Salt Lake City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UT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84114-2320</w:t>
            </w:r>
          </w:p>
          <w:p w14:paraId="690A07C2" w14:textId="77777777" w:rsidR="0088079E" w:rsidRDefault="0088079E" w:rsidP="00EF3F8F">
            <w:pPr>
              <w:ind w:left="95" w:right="95"/>
            </w:pPr>
          </w:p>
        </w:tc>
      </w:tr>
      <w:tr w:rsidR="0088079E" w14:paraId="517B82B7" w14:textId="77777777">
        <w:trPr>
          <w:cantSplit/>
          <w:trHeight w:hRule="exact" w:val="1440"/>
        </w:trPr>
        <w:tc>
          <w:tcPr>
            <w:tcW w:w="3787" w:type="dxa"/>
          </w:tcPr>
          <w:p w14:paraId="4DDBB3C6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656BB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Vermont Attorney General</w:t>
            </w:r>
          </w:p>
          <w:p w14:paraId="008C9E88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2DAA7497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109 State St.</w:t>
            </w:r>
          </w:p>
          <w:p w14:paraId="7F478CA2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Montpelier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VT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05609-1001</w:t>
            </w:r>
          </w:p>
          <w:p w14:paraId="76EB2F00" w14:textId="77777777" w:rsidR="0088079E" w:rsidRDefault="0088079E" w:rsidP="00EF3F8F">
            <w:pPr>
              <w:ind w:left="95" w:right="95"/>
            </w:pPr>
          </w:p>
        </w:tc>
        <w:tc>
          <w:tcPr>
            <w:tcW w:w="173" w:type="dxa"/>
          </w:tcPr>
          <w:p w14:paraId="37771D3E" w14:textId="77777777" w:rsidR="0088079E" w:rsidRDefault="0088079E" w:rsidP="00EF3F8F">
            <w:pPr>
              <w:ind w:left="95" w:right="95"/>
            </w:pPr>
          </w:p>
        </w:tc>
        <w:tc>
          <w:tcPr>
            <w:tcW w:w="3787" w:type="dxa"/>
          </w:tcPr>
          <w:p w14:paraId="6FA9B24E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656BB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Virginia Attorney General</w:t>
            </w:r>
          </w:p>
          <w:p w14:paraId="5C2A51EC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5E95A0AD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202 North Ninth St</w:t>
            </w:r>
          </w:p>
          <w:p w14:paraId="2D41F3CD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Richmond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VA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23219</w:t>
            </w:r>
          </w:p>
          <w:p w14:paraId="5632C8FA" w14:textId="77777777" w:rsidR="0088079E" w:rsidRDefault="0088079E" w:rsidP="00EF3F8F">
            <w:pPr>
              <w:ind w:left="95" w:right="95"/>
            </w:pPr>
          </w:p>
        </w:tc>
        <w:tc>
          <w:tcPr>
            <w:tcW w:w="173" w:type="dxa"/>
          </w:tcPr>
          <w:p w14:paraId="7554FFED" w14:textId="77777777" w:rsidR="0088079E" w:rsidRDefault="0088079E" w:rsidP="00EF3F8F">
            <w:pPr>
              <w:ind w:left="95" w:right="95"/>
            </w:pPr>
          </w:p>
        </w:tc>
        <w:tc>
          <w:tcPr>
            <w:tcW w:w="3787" w:type="dxa"/>
          </w:tcPr>
          <w:p w14:paraId="58EB1085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656BB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Washington Attorney General</w:t>
            </w:r>
          </w:p>
          <w:p w14:paraId="4CE5AE09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22526271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1125 Washington St SE</w:t>
            </w:r>
          </w:p>
          <w:p w14:paraId="4D97545A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PO Box 40100</w:t>
            </w:r>
          </w:p>
          <w:p w14:paraId="418BEF97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Olympia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WA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98504-0100</w:t>
            </w:r>
          </w:p>
          <w:p w14:paraId="3073471A" w14:textId="77777777" w:rsidR="0088079E" w:rsidRDefault="0088079E" w:rsidP="00EF3F8F">
            <w:pPr>
              <w:ind w:left="95" w:right="95"/>
            </w:pPr>
          </w:p>
        </w:tc>
      </w:tr>
    </w:tbl>
    <w:p w14:paraId="0A529142" w14:textId="77777777" w:rsidR="0088079E" w:rsidRDefault="0088079E" w:rsidP="00EF3F8F">
      <w:pPr>
        <w:ind w:left="95" w:right="95"/>
        <w:rPr>
          <w:vanish/>
        </w:rPr>
        <w:sectPr w:rsidR="0088079E" w:rsidSect="0088079E">
          <w:pgSz w:w="12240" w:h="15840"/>
          <w:pgMar w:top="720" w:right="270" w:bottom="0" w:left="270" w:header="720" w:footer="720" w:gutter="0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88079E" w14:paraId="2BE8FBCD" w14:textId="77777777">
        <w:trPr>
          <w:cantSplit/>
          <w:trHeight w:hRule="exact" w:val="1440"/>
        </w:trPr>
        <w:tc>
          <w:tcPr>
            <w:tcW w:w="3787" w:type="dxa"/>
          </w:tcPr>
          <w:p w14:paraId="1C9B3E3C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656BB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lastRenderedPageBreak/>
              <w:t>West Virginia Attorney General</w:t>
            </w:r>
          </w:p>
          <w:p w14:paraId="0AAF528D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02FE9B08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State Capitol Bldg 1 Rm E-26</w:t>
            </w:r>
          </w:p>
          <w:p w14:paraId="7C8E3108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1900 Kanawha Blvd., East</w:t>
            </w:r>
          </w:p>
          <w:p w14:paraId="75FC09C6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Charleston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WV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25305</w:t>
            </w:r>
          </w:p>
          <w:p w14:paraId="610FEA3D" w14:textId="77777777" w:rsidR="0088079E" w:rsidRDefault="0088079E" w:rsidP="00EF3F8F">
            <w:pPr>
              <w:ind w:left="95" w:right="95"/>
            </w:pPr>
          </w:p>
        </w:tc>
        <w:tc>
          <w:tcPr>
            <w:tcW w:w="173" w:type="dxa"/>
          </w:tcPr>
          <w:p w14:paraId="3A9A02FF" w14:textId="77777777" w:rsidR="0088079E" w:rsidRDefault="0088079E" w:rsidP="00EF3F8F">
            <w:pPr>
              <w:ind w:left="95" w:right="95"/>
            </w:pPr>
          </w:p>
        </w:tc>
        <w:tc>
          <w:tcPr>
            <w:tcW w:w="3787" w:type="dxa"/>
          </w:tcPr>
          <w:p w14:paraId="4171CC80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656BB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Wisconsin Attorney General</w:t>
            </w:r>
          </w:p>
          <w:p w14:paraId="45BF1880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4F1BC3B6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Wisconsin Dept. of Justice</w:t>
            </w:r>
          </w:p>
          <w:p w14:paraId="772FF574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114 East, State Capitol</w:t>
            </w:r>
          </w:p>
          <w:p w14:paraId="05E86944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PO Box 7857</w:t>
            </w:r>
          </w:p>
          <w:p w14:paraId="401B0E93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Madison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WI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53707-7857</w:t>
            </w:r>
          </w:p>
          <w:p w14:paraId="690AF212" w14:textId="77777777" w:rsidR="0088079E" w:rsidRDefault="0088079E" w:rsidP="00EF3F8F">
            <w:pPr>
              <w:ind w:left="95" w:right="95"/>
            </w:pPr>
          </w:p>
        </w:tc>
        <w:tc>
          <w:tcPr>
            <w:tcW w:w="173" w:type="dxa"/>
          </w:tcPr>
          <w:p w14:paraId="63F5801E" w14:textId="77777777" w:rsidR="0088079E" w:rsidRDefault="0088079E" w:rsidP="00EF3F8F">
            <w:pPr>
              <w:ind w:left="95" w:right="95"/>
            </w:pPr>
          </w:p>
        </w:tc>
        <w:tc>
          <w:tcPr>
            <w:tcW w:w="3787" w:type="dxa"/>
          </w:tcPr>
          <w:p w14:paraId="5C40E819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656BBE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Wyoming Attorney General</w:t>
            </w:r>
          </w:p>
          <w:p w14:paraId="4114E1D2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59280DDA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109 State Capitol</w:t>
            </w:r>
          </w:p>
          <w:p w14:paraId="70A858DB" w14:textId="77777777" w:rsidR="0088079E" w:rsidRPr="00EF3F8F" w:rsidRDefault="0088079E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Cheyenne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WY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56BBE">
              <w:rPr>
                <w:rFonts w:ascii="Arial" w:hAnsi="Arial" w:cs="Arial"/>
                <w:noProof/>
                <w:sz w:val="16"/>
                <w:szCs w:val="16"/>
              </w:rPr>
              <w:t>82002</w:t>
            </w:r>
          </w:p>
          <w:p w14:paraId="0565C2A6" w14:textId="77777777" w:rsidR="0088079E" w:rsidRDefault="0088079E" w:rsidP="00EF3F8F">
            <w:pPr>
              <w:ind w:left="95" w:right="95"/>
            </w:pPr>
          </w:p>
        </w:tc>
      </w:tr>
      <w:tr w:rsidR="0088079E" w14:paraId="763BBBB4" w14:textId="77777777">
        <w:trPr>
          <w:cantSplit/>
          <w:trHeight w:hRule="exact" w:val="1440"/>
        </w:trPr>
        <w:tc>
          <w:tcPr>
            <w:tcW w:w="3787" w:type="dxa"/>
          </w:tcPr>
          <w:p w14:paraId="2410A25E" w14:textId="77777777" w:rsidR="0088079E" w:rsidRDefault="0088079E" w:rsidP="00EF3F8F">
            <w:pPr>
              <w:ind w:left="95" w:right="95"/>
            </w:pPr>
          </w:p>
        </w:tc>
        <w:tc>
          <w:tcPr>
            <w:tcW w:w="173" w:type="dxa"/>
          </w:tcPr>
          <w:p w14:paraId="2D31C126" w14:textId="77777777" w:rsidR="0088079E" w:rsidRDefault="0088079E" w:rsidP="00EF3F8F">
            <w:pPr>
              <w:ind w:left="95" w:right="95"/>
            </w:pPr>
          </w:p>
        </w:tc>
        <w:tc>
          <w:tcPr>
            <w:tcW w:w="3787" w:type="dxa"/>
          </w:tcPr>
          <w:p w14:paraId="68CB8FD7" w14:textId="77777777" w:rsidR="0088079E" w:rsidRDefault="0088079E" w:rsidP="00EF3F8F">
            <w:pPr>
              <w:ind w:left="95" w:right="95"/>
            </w:pPr>
          </w:p>
        </w:tc>
        <w:tc>
          <w:tcPr>
            <w:tcW w:w="173" w:type="dxa"/>
          </w:tcPr>
          <w:p w14:paraId="645A1E6B" w14:textId="77777777" w:rsidR="0088079E" w:rsidRDefault="0088079E" w:rsidP="00EF3F8F">
            <w:pPr>
              <w:ind w:left="95" w:right="95"/>
            </w:pPr>
          </w:p>
        </w:tc>
        <w:tc>
          <w:tcPr>
            <w:tcW w:w="3787" w:type="dxa"/>
          </w:tcPr>
          <w:p w14:paraId="704DDD9D" w14:textId="77777777" w:rsidR="0088079E" w:rsidRDefault="0088079E" w:rsidP="00EF3F8F">
            <w:pPr>
              <w:ind w:left="95" w:right="95"/>
            </w:pPr>
          </w:p>
        </w:tc>
      </w:tr>
      <w:tr w:rsidR="0088079E" w14:paraId="32AAAE70" w14:textId="77777777">
        <w:trPr>
          <w:cantSplit/>
          <w:trHeight w:hRule="exact" w:val="1440"/>
        </w:trPr>
        <w:tc>
          <w:tcPr>
            <w:tcW w:w="3787" w:type="dxa"/>
          </w:tcPr>
          <w:p w14:paraId="6C9CE957" w14:textId="77777777" w:rsidR="0088079E" w:rsidRDefault="0088079E" w:rsidP="00EF3F8F">
            <w:pPr>
              <w:ind w:left="95" w:right="95"/>
            </w:pPr>
          </w:p>
        </w:tc>
        <w:tc>
          <w:tcPr>
            <w:tcW w:w="173" w:type="dxa"/>
          </w:tcPr>
          <w:p w14:paraId="5AB09FAC" w14:textId="77777777" w:rsidR="0088079E" w:rsidRDefault="0088079E" w:rsidP="00EF3F8F">
            <w:pPr>
              <w:ind w:left="95" w:right="95"/>
            </w:pPr>
          </w:p>
        </w:tc>
        <w:tc>
          <w:tcPr>
            <w:tcW w:w="3787" w:type="dxa"/>
          </w:tcPr>
          <w:p w14:paraId="44EA6712" w14:textId="77777777" w:rsidR="0088079E" w:rsidRDefault="0088079E" w:rsidP="00EF3F8F">
            <w:pPr>
              <w:ind w:left="95" w:right="95"/>
            </w:pPr>
          </w:p>
        </w:tc>
        <w:tc>
          <w:tcPr>
            <w:tcW w:w="173" w:type="dxa"/>
          </w:tcPr>
          <w:p w14:paraId="6F80F25B" w14:textId="77777777" w:rsidR="0088079E" w:rsidRDefault="0088079E" w:rsidP="00EF3F8F">
            <w:pPr>
              <w:ind w:left="95" w:right="95"/>
            </w:pPr>
          </w:p>
        </w:tc>
        <w:tc>
          <w:tcPr>
            <w:tcW w:w="3787" w:type="dxa"/>
          </w:tcPr>
          <w:p w14:paraId="40DE7E93" w14:textId="77777777" w:rsidR="0088079E" w:rsidRDefault="0088079E" w:rsidP="00EF3F8F">
            <w:pPr>
              <w:ind w:left="95" w:right="95"/>
            </w:pPr>
          </w:p>
        </w:tc>
      </w:tr>
      <w:tr w:rsidR="0088079E" w14:paraId="395DCC47" w14:textId="77777777">
        <w:trPr>
          <w:cantSplit/>
          <w:trHeight w:hRule="exact" w:val="1440"/>
        </w:trPr>
        <w:tc>
          <w:tcPr>
            <w:tcW w:w="3787" w:type="dxa"/>
          </w:tcPr>
          <w:p w14:paraId="58F2BAC7" w14:textId="77777777" w:rsidR="0088079E" w:rsidRDefault="0088079E" w:rsidP="00EF3F8F">
            <w:pPr>
              <w:ind w:left="95" w:right="95"/>
            </w:pPr>
          </w:p>
        </w:tc>
        <w:tc>
          <w:tcPr>
            <w:tcW w:w="173" w:type="dxa"/>
          </w:tcPr>
          <w:p w14:paraId="72F4580E" w14:textId="77777777" w:rsidR="0088079E" w:rsidRDefault="0088079E" w:rsidP="00EF3F8F">
            <w:pPr>
              <w:ind w:left="95" w:right="95"/>
            </w:pPr>
          </w:p>
        </w:tc>
        <w:tc>
          <w:tcPr>
            <w:tcW w:w="3787" w:type="dxa"/>
          </w:tcPr>
          <w:p w14:paraId="22E30347" w14:textId="77777777" w:rsidR="0088079E" w:rsidRDefault="0088079E" w:rsidP="00EF3F8F">
            <w:pPr>
              <w:ind w:left="95" w:right="95"/>
            </w:pPr>
          </w:p>
        </w:tc>
        <w:tc>
          <w:tcPr>
            <w:tcW w:w="173" w:type="dxa"/>
          </w:tcPr>
          <w:p w14:paraId="7A018DBC" w14:textId="77777777" w:rsidR="0088079E" w:rsidRDefault="0088079E" w:rsidP="00EF3F8F">
            <w:pPr>
              <w:ind w:left="95" w:right="95"/>
            </w:pPr>
          </w:p>
        </w:tc>
        <w:tc>
          <w:tcPr>
            <w:tcW w:w="3787" w:type="dxa"/>
          </w:tcPr>
          <w:p w14:paraId="28A7686C" w14:textId="77777777" w:rsidR="0088079E" w:rsidRDefault="0088079E" w:rsidP="00EF3F8F">
            <w:pPr>
              <w:ind w:left="95" w:right="95"/>
            </w:pPr>
          </w:p>
        </w:tc>
      </w:tr>
      <w:tr w:rsidR="0088079E" w14:paraId="7D8AD937" w14:textId="77777777">
        <w:trPr>
          <w:cantSplit/>
          <w:trHeight w:hRule="exact" w:val="1440"/>
        </w:trPr>
        <w:tc>
          <w:tcPr>
            <w:tcW w:w="3787" w:type="dxa"/>
          </w:tcPr>
          <w:p w14:paraId="5E729FD9" w14:textId="77777777" w:rsidR="0088079E" w:rsidRDefault="0088079E" w:rsidP="00EF3F8F">
            <w:pPr>
              <w:ind w:left="95" w:right="95"/>
            </w:pPr>
          </w:p>
        </w:tc>
        <w:tc>
          <w:tcPr>
            <w:tcW w:w="173" w:type="dxa"/>
          </w:tcPr>
          <w:p w14:paraId="6E6B42C9" w14:textId="77777777" w:rsidR="0088079E" w:rsidRDefault="0088079E" w:rsidP="00EF3F8F">
            <w:pPr>
              <w:ind w:left="95" w:right="95"/>
            </w:pPr>
          </w:p>
        </w:tc>
        <w:tc>
          <w:tcPr>
            <w:tcW w:w="3787" w:type="dxa"/>
          </w:tcPr>
          <w:p w14:paraId="23EE1BFF" w14:textId="77777777" w:rsidR="0088079E" w:rsidRDefault="0088079E" w:rsidP="00EF3F8F">
            <w:pPr>
              <w:ind w:left="95" w:right="95"/>
            </w:pPr>
          </w:p>
        </w:tc>
        <w:tc>
          <w:tcPr>
            <w:tcW w:w="173" w:type="dxa"/>
          </w:tcPr>
          <w:p w14:paraId="00B4CC99" w14:textId="77777777" w:rsidR="0088079E" w:rsidRDefault="0088079E" w:rsidP="00EF3F8F">
            <w:pPr>
              <w:ind w:left="95" w:right="95"/>
            </w:pPr>
          </w:p>
        </w:tc>
        <w:tc>
          <w:tcPr>
            <w:tcW w:w="3787" w:type="dxa"/>
          </w:tcPr>
          <w:p w14:paraId="3319BD95" w14:textId="77777777" w:rsidR="0088079E" w:rsidRDefault="0088079E" w:rsidP="00EF3F8F">
            <w:pPr>
              <w:ind w:left="95" w:right="95"/>
            </w:pPr>
          </w:p>
        </w:tc>
      </w:tr>
      <w:tr w:rsidR="0088079E" w14:paraId="64F394EB" w14:textId="77777777">
        <w:trPr>
          <w:cantSplit/>
          <w:trHeight w:hRule="exact" w:val="1440"/>
        </w:trPr>
        <w:tc>
          <w:tcPr>
            <w:tcW w:w="3787" w:type="dxa"/>
          </w:tcPr>
          <w:p w14:paraId="52BC0163" w14:textId="77777777" w:rsidR="0088079E" w:rsidRDefault="0088079E" w:rsidP="00EF3F8F">
            <w:pPr>
              <w:ind w:left="95" w:right="95"/>
            </w:pPr>
          </w:p>
        </w:tc>
        <w:tc>
          <w:tcPr>
            <w:tcW w:w="173" w:type="dxa"/>
          </w:tcPr>
          <w:p w14:paraId="118E1280" w14:textId="77777777" w:rsidR="0088079E" w:rsidRDefault="0088079E" w:rsidP="00EF3F8F">
            <w:pPr>
              <w:ind w:left="95" w:right="95"/>
            </w:pPr>
          </w:p>
        </w:tc>
        <w:tc>
          <w:tcPr>
            <w:tcW w:w="3787" w:type="dxa"/>
          </w:tcPr>
          <w:p w14:paraId="126882AF" w14:textId="77777777" w:rsidR="0088079E" w:rsidRDefault="0088079E" w:rsidP="00EF3F8F">
            <w:pPr>
              <w:ind w:left="95" w:right="95"/>
            </w:pPr>
          </w:p>
        </w:tc>
        <w:tc>
          <w:tcPr>
            <w:tcW w:w="173" w:type="dxa"/>
          </w:tcPr>
          <w:p w14:paraId="4E6A204E" w14:textId="77777777" w:rsidR="0088079E" w:rsidRDefault="0088079E" w:rsidP="00EF3F8F">
            <w:pPr>
              <w:ind w:left="95" w:right="95"/>
            </w:pPr>
          </w:p>
        </w:tc>
        <w:tc>
          <w:tcPr>
            <w:tcW w:w="3787" w:type="dxa"/>
          </w:tcPr>
          <w:p w14:paraId="58663B08" w14:textId="77777777" w:rsidR="0088079E" w:rsidRDefault="0088079E" w:rsidP="00EF3F8F">
            <w:pPr>
              <w:ind w:left="95" w:right="95"/>
            </w:pPr>
          </w:p>
        </w:tc>
      </w:tr>
      <w:tr w:rsidR="0088079E" w14:paraId="68E8D212" w14:textId="77777777">
        <w:trPr>
          <w:cantSplit/>
          <w:trHeight w:hRule="exact" w:val="1440"/>
        </w:trPr>
        <w:tc>
          <w:tcPr>
            <w:tcW w:w="3787" w:type="dxa"/>
          </w:tcPr>
          <w:p w14:paraId="6FA4F49A" w14:textId="77777777" w:rsidR="0088079E" w:rsidRDefault="0088079E" w:rsidP="00EF3F8F">
            <w:pPr>
              <w:ind w:left="95" w:right="95"/>
            </w:pPr>
          </w:p>
        </w:tc>
        <w:tc>
          <w:tcPr>
            <w:tcW w:w="173" w:type="dxa"/>
          </w:tcPr>
          <w:p w14:paraId="2648B41A" w14:textId="77777777" w:rsidR="0088079E" w:rsidRDefault="0088079E" w:rsidP="00EF3F8F">
            <w:pPr>
              <w:ind w:left="95" w:right="95"/>
            </w:pPr>
          </w:p>
        </w:tc>
        <w:tc>
          <w:tcPr>
            <w:tcW w:w="3787" w:type="dxa"/>
          </w:tcPr>
          <w:p w14:paraId="4E322289" w14:textId="77777777" w:rsidR="0088079E" w:rsidRDefault="0088079E" w:rsidP="00EF3F8F">
            <w:pPr>
              <w:ind w:left="95" w:right="95"/>
            </w:pPr>
          </w:p>
        </w:tc>
        <w:tc>
          <w:tcPr>
            <w:tcW w:w="173" w:type="dxa"/>
          </w:tcPr>
          <w:p w14:paraId="7463BA7B" w14:textId="77777777" w:rsidR="0088079E" w:rsidRDefault="0088079E" w:rsidP="00EF3F8F">
            <w:pPr>
              <w:ind w:left="95" w:right="95"/>
            </w:pPr>
          </w:p>
        </w:tc>
        <w:tc>
          <w:tcPr>
            <w:tcW w:w="3787" w:type="dxa"/>
          </w:tcPr>
          <w:p w14:paraId="30F60349" w14:textId="77777777" w:rsidR="0088079E" w:rsidRDefault="0088079E" w:rsidP="00EF3F8F">
            <w:pPr>
              <w:ind w:left="95" w:right="95"/>
            </w:pPr>
          </w:p>
        </w:tc>
      </w:tr>
      <w:tr w:rsidR="0088079E" w14:paraId="71EEAAB8" w14:textId="77777777">
        <w:trPr>
          <w:cantSplit/>
          <w:trHeight w:hRule="exact" w:val="1440"/>
        </w:trPr>
        <w:tc>
          <w:tcPr>
            <w:tcW w:w="3787" w:type="dxa"/>
          </w:tcPr>
          <w:p w14:paraId="46CFF27A" w14:textId="77777777" w:rsidR="0088079E" w:rsidRDefault="0088079E" w:rsidP="00EF3F8F">
            <w:pPr>
              <w:ind w:left="95" w:right="95"/>
            </w:pPr>
          </w:p>
        </w:tc>
        <w:tc>
          <w:tcPr>
            <w:tcW w:w="173" w:type="dxa"/>
          </w:tcPr>
          <w:p w14:paraId="3296086A" w14:textId="77777777" w:rsidR="0088079E" w:rsidRDefault="0088079E" w:rsidP="00EF3F8F">
            <w:pPr>
              <w:ind w:left="95" w:right="95"/>
            </w:pPr>
          </w:p>
        </w:tc>
        <w:tc>
          <w:tcPr>
            <w:tcW w:w="3787" w:type="dxa"/>
          </w:tcPr>
          <w:p w14:paraId="40CD9908" w14:textId="77777777" w:rsidR="0088079E" w:rsidRDefault="0088079E" w:rsidP="00EF3F8F">
            <w:pPr>
              <w:ind w:left="95" w:right="95"/>
            </w:pPr>
          </w:p>
        </w:tc>
        <w:tc>
          <w:tcPr>
            <w:tcW w:w="173" w:type="dxa"/>
          </w:tcPr>
          <w:p w14:paraId="2A74AF89" w14:textId="77777777" w:rsidR="0088079E" w:rsidRDefault="0088079E" w:rsidP="00EF3F8F">
            <w:pPr>
              <w:ind w:left="95" w:right="95"/>
            </w:pPr>
          </w:p>
        </w:tc>
        <w:tc>
          <w:tcPr>
            <w:tcW w:w="3787" w:type="dxa"/>
          </w:tcPr>
          <w:p w14:paraId="597ED643" w14:textId="77777777" w:rsidR="0088079E" w:rsidRDefault="0088079E" w:rsidP="00EF3F8F">
            <w:pPr>
              <w:ind w:left="95" w:right="95"/>
            </w:pPr>
          </w:p>
        </w:tc>
      </w:tr>
      <w:tr w:rsidR="0088079E" w14:paraId="5A9C8A70" w14:textId="77777777">
        <w:trPr>
          <w:cantSplit/>
          <w:trHeight w:hRule="exact" w:val="1440"/>
        </w:trPr>
        <w:tc>
          <w:tcPr>
            <w:tcW w:w="3787" w:type="dxa"/>
          </w:tcPr>
          <w:p w14:paraId="6C1841A3" w14:textId="77777777" w:rsidR="0088079E" w:rsidRDefault="0088079E" w:rsidP="00EF3F8F">
            <w:pPr>
              <w:ind w:left="95" w:right="95"/>
            </w:pPr>
          </w:p>
        </w:tc>
        <w:tc>
          <w:tcPr>
            <w:tcW w:w="173" w:type="dxa"/>
          </w:tcPr>
          <w:p w14:paraId="799B0086" w14:textId="77777777" w:rsidR="0088079E" w:rsidRDefault="0088079E" w:rsidP="00EF3F8F">
            <w:pPr>
              <w:ind w:left="95" w:right="95"/>
            </w:pPr>
          </w:p>
        </w:tc>
        <w:tc>
          <w:tcPr>
            <w:tcW w:w="3787" w:type="dxa"/>
          </w:tcPr>
          <w:p w14:paraId="4A700DB0" w14:textId="77777777" w:rsidR="0088079E" w:rsidRDefault="0088079E" w:rsidP="00EF3F8F">
            <w:pPr>
              <w:ind w:left="95" w:right="95"/>
            </w:pPr>
          </w:p>
        </w:tc>
        <w:tc>
          <w:tcPr>
            <w:tcW w:w="173" w:type="dxa"/>
          </w:tcPr>
          <w:p w14:paraId="47CA0043" w14:textId="77777777" w:rsidR="0088079E" w:rsidRDefault="0088079E" w:rsidP="00EF3F8F">
            <w:pPr>
              <w:ind w:left="95" w:right="95"/>
            </w:pPr>
          </w:p>
        </w:tc>
        <w:tc>
          <w:tcPr>
            <w:tcW w:w="3787" w:type="dxa"/>
          </w:tcPr>
          <w:p w14:paraId="2B78F6B0" w14:textId="77777777" w:rsidR="0088079E" w:rsidRDefault="0088079E" w:rsidP="00EF3F8F">
            <w:pPr>
              <w:ind w:left="95" w:right="95"/>
            </w:pPr>
          </w:p>
        </w:tc>
      </w:tr>
      <w:tr w:rsidR="0088079E" w14:paraId="1A64EF30" w14:textId="77777777">
        <w:trPr>
          <w:cantSplit/>
          <w:trHeight w:hRule="exact" w:val="1440"/>
        </w:trPr>
        <w:tc>
          <w:tcPr>
            <w:tcW w:w="3787" w:type="dxa"/>
          </w:tcPr>
          <w:p w14:paraId="4277D5FC" w14:textId="77777777" w:rsidR="0088079E" w:rsidRDefault="0088079E" w:rsidP="00EF3F8F">
            <w:pPr>
              <w:ind w:left="95" w:right="95"/>
            </w:pPr>
          </w:p>
        </w:tc>
        <w:tc>
          <w:tcPr>
            <w:tcW w:w="173" w:type="dxa"/>
          </w:tcPr>
          <w:p w14:paraId="0A590296" w14:textId="77777777" w:rsidR="0088079E" w:rsidRDefault="0088079E" w:rsidP="00EF3F8F">
            <w:pPr>
              <w:ind w:left="95" w:right="95"/>
            </w:pPr>
          </w:p>
        </w:tc>
        <w:tc>
          <w:tcPr>
            <w:tcW w:w="3787" w:type="dxa"/>
          </w:tcPr>
          <w:p w14:paraId="13C4E666" w14:textId="77777777" w:rsidR="0088079E" w:rsidRDefault="0088079E" w:rsidP="00EF3F8F">
            <w:pPr>
              <w:ind w:left="95" w:right="95"/>
            </w:pPr>
          </w:p>
        </w:tc>
        <w:tc>
          <w:tcPr>
            <w:tcW w:w="173" w:type="dxa"/>
          </w:tcPr>
          <w:p w14:paraId="03C7897C" w14:textId="77777777" w:rsidR="0088079E" w:rsidRDefault="0088079E" w:rsidP="00EF3F8F">
            <w:pPr>
              <w:ind w:left="95" w:right="95"/>
            </w:pPr>
          </w:p>
        </w:tc>
        <w:tc>
          <w:tcPr>
            <w:tcW w:w="3787" w:type="dxa"/>
          </w:tcPr>
          <w:p w14:paraId="18F216E4" w14:textId="77777777" w:rsidR="0088079E" w:rsidRDefault="0088079E" w:rsidP="00EF3F8F">
            <w:pPr>
              <w:ind w:left="95" w:right="95"/>
            </w:pPr>
          </w:p>
        </w:tc>
      </w:tr>
    </w:tbl>
    <w:p w14:paraId="2D38CD6B" w14:textId="77777777" w:rsidR="0088079E" w:rsidRDefault="0088079E" w:rsidP="00EF3F8F">
      <w:pPr>
        <w:ind w:left="95" w:right="95"/>
        <w:rPr>
          <w:vanish/>
        </w:rPr>
        <w:sectPr w:rsidR="0088079E" w:rsidSect="0088079E">
          <w:pgSz w:w="12240" w:h="15840"/>
          <w:pgMar w:top="720" w:right="270" w:bottom="0" w:left="270" w:header="720" w:footer="720" w:gutter="0"/>
          <w:pgNumType w:start="1"/>
          <w:cols w:space="720"/>
        </w:sectPr>
      </w:pPr>
    </w:p>
    <w:p w14:paraId="772D588F" w14:textId="77777777" w:rsidR="0088079E" w:rsidRPr="00EF3F8F" w:rsidRDefault="0088079E" w:rsidP="00EF3F8F">
      <w:pPr>
        <w:ind w:left="95" w:right="95"/>
        <w:rPr>
          <w:vanish/>
        </w:rPr>
      </w:pPr>
    </w:p>
    <w:sectPr w:rsidR="0088079E" w:rsidRPr="00EF3F8F" w:rsidSect="0088079E">
      <w:type w:val="continuous"/>
      <w:pgSz w:w="12240" w:h="15840"/>
      <w:pgMar w:top="720" w:right="270" w:bottom="0" w:left="27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F8F"/>
    <w:rsid w:val="0014375A"/>
    <w:rsid w:val="002F576E"/>
    <w:rsid w:val="004F4731"/>
    <w:rsid w:val="005A1A4C"/>
    <w:rsid w:val="0069004E"/>
    <w:rsid w:val="0088079E"/>
    <w:rsid w:val="00B25C9C"/>
    <w:rsid w:val="00C23A73"/>
    <w:rsid w:val="00C623EC"/>
    <w:rsid w:val="00DC0585"/>
    <w:rsid w:val="00EF3F8F"/>
    <w:rsid w:val="00F70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637E91"/>
  <w15:docId w15:val="{48312878-5008-43EF-996E-B4565C7CA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F3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1626</Words>
  <Characters>9079</Characters>
  <Application>Microsoft Office Word</Application>
  <DocSecurity>0</DocSecurity>
  <Lines>648</Lines>
  <Paragraphs>486</Paragraphs>
  <ScaleCrop>false</ScaleCrop>
  <Company>Computershare</Company>
  <LinksUpToDate>false</LinksUpToDate>
  <CharactersWithSpaces>10219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Westwood</dc:creator>
  <cp:lastModifiedBy>Susan Yu (YunKyung)</cp:lastModifiedBy>
  <cp:revision>2</cp:revision>
  <dcterms:created xsi:type="dcterms:W3CDTF">2025-09-25T21:53:00Z</dcterms:created>
  <dcterms:modified xsi:type="dcterms:W3CDTF">2025-09-30T23:50:00Z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2025-09-25T21:54:24Z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1d33f0b3-d95b-4738-9e36-d921827fb6ec</vt:lpwstr>
  </property>
  <property fmtid="{D5CDD505-2E9C-101B-9397-08002B2CF9AE}" pid="7" name="MSIP_Label_defa4170-0d19-0005-0004-bc88714345d2_ActionId">
    <vt:lpwstr>63c4d21e-59a7-48ff-902d-3da3b8ebe5bb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